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4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8460"/>
      </w:tblGrid>
      <w:tr w:rsidR="00EE1D13" w:rsidRPr="007A0064" w:rsidTr="00EE1D13">
        <w:trPr>
          <w:trHeight w:val="3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D13" w:rsidRPr="007A0064" w:rsidRDefault="00EE1D13" w:rsidP="00EE1D13">
            <w:pPr>
              <w:keepNext/>
              <w:spacing w:before="240" w:after="60" w:line="360" w:lineRule="auto"/>
              <w:ind w:left="0" w:firstLine="0"/>
              <w:jc w:val="center"/>
              <w:outlineLvl w:val="0"/>
              <w:rPr>
                <w:rFonts w:ascii="Arial" w:eastAsia="Arial Unicode MS" w:hAnsi="Arial" w:cs="Times New Roman"/>
                <w:b/>
                <w:kern w:val="28"/>
                <w:sz w:val="20"/>
                <w:szCs w:val="20"/>
              </w:rPr>
            </w:pPr>
            <w:r w:rsidRPr="007A0064">
              <w:rPr>
                <w:rFonts w:ascii="Arial" w:eastAsia="Arial Unicode MS" w:hAnsi="Arial" w:cs="Times New Roman"/>
                <w:b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1095375" cy="962025"/>
                  <wp:effectExtent l="0" t="0" r="9525" b="9525"/>
                  <wp:docPr id="1" name="Immagine 1" descr="Marchio Distr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rchio Distr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ascii="Algerian" w:eastAsia="Batang" w:hAnsi="Algerian" w:cs="Arial"/>
                <w:color w:val="333333"/>
                <w:sz w:val="20"/>
                <w:szCs w:val="24"/>
              </w:rPr>
            </w:pP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A0064">
              <w:rPr>
                <w:rFonts w:eastAsia="Batang" w:cs="Arial"/>
                <w:color w:val="333333"/>
                <w:sz w:val="20"/>
                <w:szCs w:val="24"/>
              </w:rPr>
              <w:t>COMUNE CAPOFILA ALATRI</w:t>
            </w: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ascii="Monotype Corsiva" w:eastAsia="Times New Roman" w:hAnsi="Monotype Corsiva" w:cs="Times New Roman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D13" w:rsidRPr="00BA6C6A" w:rsidRDefault="00EE1D13" w:rsidP="00EE1D13">
            <w:pPr>
              <w:tabs>
                <w:tab w:val="center" w:pos="3474"/>
                <w:tab w:val="left" w:pos="4740"/>
              </w:tabs>
              <w:spacing w:after="0" w:line="240" w:lineRule="auto"/>
              <w:ind w:left="0" w:firstLine="0"/>
              <w:jc w:val="center"/>
              <w:rPr>
                <w:rFonts w:eastAsia="Batang" w:cs="Arial"/>
                <w:sz w:val="24"/>
                <w:szCs w:val="24"/>
              </w:rPr>
            </w:pPr>
            <w:r w:rsidRPr="00BA6C6A">
              <w:rPr>
                <w:rFonts w:eastAsia="Batang" w:cs="Arial"/>
                <w:sz w:val="24"/>
                <w:szCs w:val="24"/>
              </w:rPr>
              <w:t>DISTRETTO SOCIO-ASSISTENZIALE “A”</w:t>
            </w:r>
          </w:p>
          <w:p w:rsidR="00EE1D13" w:rsidRPr="00BA6C6A" w:rsidRDefault="00EE1D13" w:rsidP="00EE1D13">
            <w:pPr>
              <w:tabs>
                <w:tab w:val="center" w:pos="3474"/>
                <w:tab w:val="left" w:pos="4740"/>
              </w:tabs>
              <w:spacing w:after="0" w:line="240" w:lineRule="auto"/>
              <w:ind w:left="0" w:firstLine="0"/>
              <w:jc w:val="center"/>
              <w:rPr>
                <w:rFonts w:eastAsia="Batang" w:cs="Arial"/>
                <w:sz w:val="24"/>
                <w:szCs w:val="24"/>
              </w:rPr>
            </w:pPr>
            <w:r w:rsidRPr="00BA6C6A">
              <w:rPr>
                <w:rFonts w:eastAsia="Batang" w:cs="Arial"/>
                <w:sz w:val="24"/>
                <w:szCs w:val="24"/>
              </w:rPr>
              <w:t>(PROVINCIA DI FROSINONE)</w:t>
            </w:r>
          </w:p>
          <w:p w:rsidR="00EE1D13" w:rsidRPr="00BA6C6A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Arial"/>
                <w:sz w:val="24"/>
                <w:szCs w:val="24"/>
              </w:rPr>
            </w:pPr>
            <w:r w:rsidRPr="00BA6C6A">
              <w:rPr>
                <w:rFonts w:eastAsia="Batang" w:cs="Arial"/>
                <w:sz w:val="24"/>
                <w:szCs w:val="24"/>
              </w:rPr>
              <w:t>L. 328/2000</w:t>
            </w:r>
          </w:p>
          <w:p w:rsidR="00EE1D13" w:rsidRPr="00BA6C6A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Arial"/>
                <w:sz w:val="24"/>
                <w:szCs w:val="24"/>
              </w:rPr>
            </w:pP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Arial"/>
                <w:i/>
                <w:sz w:val="24"/>
                <w:szCs w:val="24"/>
              </w:rPr>
            </w:pPr>
            <w:r w:rsidRPr="007A0064">
              <w:rPr>
                <w:rFonts w:eastAsia="Batang" w:cs="Arial"/>
                <w:b/>
                <w:i/>
                <w:sz w:val="24"/>
                <w:szCs w:val="24"/>
              </w:rPr>
              <w:t>Comuni di:</w:t>
            </w:r>
            <w:r w:rsidRPr="007A0064">
              <w:rPr>
                <w:rFonts w:eastAsia="Batang" w:cs="Arial"/>
                <w:i/>
                <w:sz w:val="24"/>
                <w:szCs w:val="24"/>
              </w:rPr>
              <w:t xml:space="preserve"> Acuto, Alatri, Anagni, Collepardo, Filettino, Fiuggi,</w:t>
            </w:r>
            <w:r w:rsidRPr="007A006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Pr="007A0064">
              <w:rPr>
                <w:rFonts w:eastAsia="Batang" w:cs="Arial"/>
                <w:i/>
                <w:sz w:val="24"/>
                <w:szCs w:val="24"/>
              </w:rPr>
              <w:t>Guarcino, Paliano, Piglio, Serrone, Sgurgola, Torre Cajetani, Trevi nel Lazio, Trivigliano, Vico nel Lazio.</w:t>
            </w: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Arial"/>
                <w:i/>
                <w:sz w:val="24"/>
                <w:szCs w:val="24"/>
              </w:rPr>
            </w:pPr>
            <w:r w:rsidRPr="007A0064">
              <w:rPr>
                <w:rFonts w:eastAsia="Batang" w:cs="Arial"/>
                <w:i/>
                <w:sz w:val="24"/>
                <w:szCs w:val="24"/>
              </w:rPr>
              <w:t>.</w:t>
            </w: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Arial"/>
                <w:b/>
                <w:sz w:val="24"/>
                <w:szCs w:val="24"/>
              </w:rPr>
            </w:pPr>
          </w:p>
          <w:p w:rsidR="00EE1D13" w:rsidRPr="007A0064" w:rsidRDefault="00EE1D13" w:rsidP="00EE1D13">
            <w:pPr>
              <w:spacing w:after="0" w:line="240" w:lineRule="auto"/>
              <w:ind w:left="0" w:firstLine="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  <w:r w:rsidRPr="007A0064">
              <w:rPr>
                <w:rFonts w:eastAsia="Batang" w:cs="Times New Roman"/>
                <w:b/>
                <w:sz w:val="24"/>
                <w:szCs w:val="24"/>
              </w:rPr>
              <w:t>Piazza Caduti di Nassiriya snc  -  03011   ALATRI (FR)</w:t>
            </w:r>
          </w:p>
          <w:p w:rsidR="00EE1D13" w:rsidRPr="007A0064" w:rsidRDefault="00EE1D13" w:rsidP="00EE1D13">
            <w:pPr>
              <w:tabs>
                <w:tab w:val="center" w:pos="4819"/>
                <w:tab w:val="right" w:pos="9638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7A00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6" w:history="1">
              <w:r w:rsidRPr="00BA6C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info@distrettosocioassistenziale.org</w:t>
              </w:r>
            </w:hyperlink>
            <w:r w:rsidRPr="007A00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E1D13" w:rsidRPr="007A0064" w:rsidRDefault="00EE1D13" w:rsidP="00EE1D13">
            <w:pPr>
              <w:tabs>
                <w:tab w:val="center" w:pos="4819"/>
                <w:tab w:val="right" w:pos="9638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fr-FR"/>
              </w:rPr>
            </w:pPr>
            <w:r w:rsidRPr="007A0064">
              <w:rPr>
                <w:rFonts w:eastAsia="Times New Roman" w:cs="Times New Roman"/>
                <w:color w:val="auto"/>
                <w:sz w:val="24"/>
                <w:szCs w:val="24"/>
                <w:lang w:val="fr-FR"/>
              </w:rPr>
              <w:t xml:space="preserve">                   </w:t>
            </w:r>
            <w:r w:rsidRPr="00BA6C6A">
              <w:rPr>
                <w:rFonts w:eastAsia="Times New Roman" w:cs="Times New Roman"/>
                <w:color w:val="auto"/>
                <w:sz w:val="24"/>
                <w:szCs w:val="24"/>
                <w:lang w:val="fr-FR"/>
              </w:rPr>
              <w:t xml:space="preserve">             </w:t>
            </w:r>
            <w:r w:rsidRPr="007A0064">
              <w:rPr>
                <w:rFonts w:eastAsia="Times New Roman" w:cs="Times New Roman"/>
                <w:color w:val="auto"/>
                <w:sz w:val="24"/>
                <w:szCs w:val="24"/>
                <w:lang w:val="fr-FR"/>
              </w:rPr>
              <w:t xml:space="preserve"> PEC: </w:t>
            </w:r>
            <w:hyperlink r:id="rId7" w:history="1">
              <w:r w:rsidRPr="00BA6C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protocollo.comunealatri@pec.it</w:t>
              </w:r>
            </w:hyperlink>
            <w:r w:rsidRPr="007A0064">
              <w:rPr>
                <w:rFonts w:eastAsia="Times New Roman" w:cs="Times New Roman"/>
                <w:color w:val="auto"/>
                <w:sz w:val="24"/>
                <w:szCs w:val="24"/>
                <w:lang w:val="fr-FR"/>
              </w:rPr>
              <w:t>;</w:t>
            </w:r>
          </w:p>
          <w:p w:rsidR="00EE1D13" w:rsidRPr="007A0064" w:rsidRDefault="00EE1D13" w:rsidP="00EE1D13">
            <w:pPr>
              <w:tabs>
                <w:tab w:val="center" w:pos="4819"/>
                <w:tab w:val="right" w:pos="9638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A00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D328F7" w:rsidRDefault="00D328F7" w:rsidP="00D328F7">
      <w:pPr>
        <w:spacing w:after="34" w:line="246" w:lineRule="auto"/>
        <w:ind w:left="0" w:right="-15" w:firstLine="0"/>
        <w:rPr>
          <w:b/>
        </w:rPr>
      </w:pPr>
    </w:p>
    <w:p w:rsidR="00B82037" w:rsidRDefault="00BD0333" w:rsidP="0080474B">
      <w:pPr>
        <w:spacing w:after="34" w:line="246" w:lineRule="auto"/>
        <w:ind w:left="10" w:right="-15"/>
        <w:jc w:val="center"/>
      </w:pPr>
      <w:r>
        <w:rPr>
          <w:b/>
        </w:rPr>
        <w:t>AVVISO PUBBLICO</w:t>
      </w:r>
    </w:p>
    <w:p w:rsidR="0080474B" w:rsidRDefault="00BD0333" w:rsidP="0080474B">
      <w:pPr>
        <w:spacing w:after="36" w:line="233" w:lineRule="auto"/>
        <w:ind w:left="107"/>
        <w:jc w:val="center"/>
        <w:rPr>
          <w:b/>
        </w:rPr>
      </w:pPr>
      <w:r>
        <w:rPr>
          <w:b/>
        </w:rPr>
        <w:t>PER L</w:t>
      </w:r>
      <w:r w:rsidR="0080474B">
        <w:rPr>
          <w:b/>
        </w:rPr>
        <w:t>’ISCRIZION</w:t>
      </w:r>
      <w:r w:rsidR="004247D5">
        <w:rPr>
          <w:b/>
        </w:rPr>
        <w:t>E</w:t>
      </w:r>
      <w:r w:rsidR="0080474B">
        <w:rPr>
          <w:b/>
        </w:rPr>
        <w:t xml:space="preserve"> AL REGISTO DEGLI ASSISTENTI ALLA PERSONA - DISTRETTO SOCIO ASSISTENZIALE </w:t>
      </w:r>
      <w:r>
        <w:rPr>
          <w:b/>
        </w:rPr>
        <w:t>A</w:t>
      </w:r>
      <w:r w:rsidR="0080474B">
        <w:rPr>
          <w:b/>
        </w:rPr>
        <w:t xml:space="preserve"> ALATRI. </w:t>
      </w:r>
    </w:p>
    <w:p w:rsidR="0080474B" w:rsidRDefault="0080474B" w:rsidP="0080474B">
      <w:pPr>
        <w:spacing w:after="36" w:line="233" w:lineRule="auto"/>
        <w:ind w:left="107"/>
        <w:jc w:val="center"/>
        <w:rPr>
          <w:b/>
        </w:rPr>
      </w:pPr>
      <w:r>
        <w:rPr>
          <w:b/>
        </w:rPr>
        <w:t xml:space="preserve">(D.G.R. N. 223/2016 </w:t>
      </w:r>
      <w:r w:rsidR="0000056C">
        <w:rPr>
          <w:b/>
        </w:rPr>
        <w:t>e</w:t>
      </w:r>
      <w:r>
        <w:rPr>
          <w:b/>
        </w:rPr>
        <w:t xml:space="preserve"> D.G.R. N. 88/2017)</w:t>
      </w:r>
    </w:p>
    <w:p w:rsidR="00B82037" w:rsidRDefault="00BD0333" w:rsidP="0080474B">
      <w:pPr>
        <w:spacing w:after="36" w:line="233" w:lineRule="auto"/>
        <w:ind w:left="107"/>
      </w:pPr>
      <w:r>
        <w:rPr>
          <w:b/>
        </w:rPr>
        <w:t xml:space="preserve"> </w:t>
      </w:r>
    </w:p>
    <w:p w:rsidR="00B82037" w:rsidRDefault="00BD0333">
      <w:pPr>
        <w:spacing w:after="35" w:line="240" w:lineRule="auto"/>
        <w:ind w:left="1" w:firstLine="0"/>
        <w:jc w:val="left"/>
      </w:pPr>
      <w:r>
        <w:t xml:space="preserve"> </w:t>
      </w:r>
    </w:p>
    <w:p w:rsidR="00B82037" w:rsidRDefault="00BD0333">
      <w:pPr>
        <w:spacing w:after="281" w:line="246" w:lineRule="auto"/>
        <w:ind w:left="10" w:right="-15"/>
        <w:jc w:val="center"/>
      </w:pPr>
      <w:r>
        <w:rPr>
          <w:b/>
        </w:rPr>
        <w:t xml:space="preserve">Il Responsabile del Settore Sociale  </w:t>
      </w:r>
    </w:p>
    <w:p w:rsidR="00AB2FE8" w:rsidRDefault="000C29CE" w:rsidP="00AB2FE8">
      <w:pPr>
        <w:spacing w:after="34" w:line="240" w:lineRule="auto"/>
        <w:ind w:left="1" w:firstLine="0"/>
        <w:jc w:val="center"/>
        <w:rPr>
          <w:b/>
        </w:rPr>
      </w:pPr>
      <w:r w:rsidRPr="00AB2FE8">
        <w:rPr>
          <w:b/>
        </w:rPr>
        <w:t>RENDE NOTO</w:t>
      </w:r>
    </w:p>
    <w:p w:rsidR="00D328F7" w:rsidRPr="00AB2FE8" w:rsidRDefault="00D328F7" w:rsidP="00AB2FE8">
      <w:pPr>
        <w:spacing w:after="34" w:line="240" w:lineRule="auto"/>
        <w:ind w:left="1" w:firstLine="0"/>
        <w:jc w:val="center"/>
        <w:rPr>
          <w:b/>
        </w:rPr>
      </w:pPr>
    </w:p>
    <w:p w:rsidR="00AB2FE8" w:rsidRPr="00AB2FE8" w:rsidRDefault="000C29CE" w:rsidP="009653D1">
      <w:pPr>
        <w:spacing w:after="34" w:line="240" w:lineRule="auto"/>
        <w:ind w:left="1" w:firstLine="0"/>
      </w:pPr>
      <w:r>
        <w:t>che si intende procedere alla costituzione del registro degli assistenti alla Persona allo scopo di favorire l’individuazione di personale idoneo a svolgere le attività di assistenza in favore dei cittadini residenti nei Comuni del Distretto Soci</w:t>
      </w:r>
      <w:r w:rsidR="00AB2FE8">
        <w:t>o Assistenziale A Alatri</w:t>
      </w:r>
      <w:r w:rsidRPr="00AB2FE8">
        <w:t xml:space="preserve">: </w:t>
      </w:r>
      <w:r w:rsidR="00AB2FE8" w:rsidRPr="00AB2FE8">
        <w:t>Acuto, Alatri, Anagni, Collepardo, Filettino, Fiuggi, Guarcino, Paliano, Piglio, Serrone, Sgurgola, Torre Cajetani, Trevi nel Lazio, Trivigliano, Vico nel Lazio</w:t>
      </w:r>
      <w:r w:rsidRPr="00AB2FE8">
        <w:t xml:space="preserve">. </w:t>
      </w:r>
    </w:p>
    <w:p w:rsidR="00AB2FE8" w:rsidRDefault="00AB2FE8" w:rsidP="009653D1">
      <w:pPr>
        <w:spacing w:after="34" w:line="240" w:lineRule="auto"/>
        <w:ind w:left="1" w:firstLine="0"/>
      </w:pPr>
    </w:p>
    <w:p w:rsidR="00AB2FE8" w:rsidRDefault="000C29CE" w:rsidP="009653D1">
      <w:pPr>
        <w:spacing w:after="34" w:line="240" w:lineRule="auto"/>
        <w:ind w:left="1" w:firstLine="0"/>
      </w:pPr>
      <w:r>
        <w:t xml:space="preserve">L’assistente alla Persona è </w:t>
      </w:r>
      <w:r w:rsidR="00AB2FE8">
        <w:t xml:space="preserve">un operatore che interviene accanto alla persona in condizione di disabilità grave e/o non autosufficienza per aiutarla negli atti quotidiani favorendone il benessere e l’autonomia all’interno del proprio ambiente familiare. </w:t>
      </w:r>
    </w:p>
    <w:p w:rsidR="004A7313" w:rsidRDefault="000C29CE" w:rsidP="009653D1">
      <w:pPr>
        <w:spacing w:after="34" w:line="240" w:lineRule="auto"/>
        <w:ind w:left="0" w:firstLine="0"/>
      </w:pPr>
      <w:r>
        <w:t xml:space="preserve">L’assistente alla persona svolge la propria attività con un regolare rapporto di lavoro alle dipendenze del destinatario degli interventi e della sua famiglia, che si fa carico di ogni onere economico compreso il pagamento degli emolumenti mensili e di ogni onere assicurativo, previdenziale, oltre che della stipula di idonea Polizza Assicurativa RCT. </w:t>
      </w:r>
    </w:p>
    <w:p w:rsidR="004247D5" w:rsidRDefault="004247D5" w:rsidP="009653D1">
      <w:pPr>
        <w:spacing w:after="34" w:line="240" w:lineRule="auto"/>
        <w:ind w:left="0" w:firstLine="0"/>
      </w:pPr>
    </w:p>
    <w:p w:rsidR="001A64A6" w:rsidRDefault="000C29CE" w:rsidP="009653D1">
      <w:pPr>
        <w:spacing w:after="34" w:line="240" w:lineRule="auto"/>
        <w:ind w:left="1" w:firstLine="0"/>
      </w:pPr>
      <w:r>
        <w:t xml:space="preserve">Il registro si compone di due distinte sezioni (A e B), all’interno delle quali sono previste suddivisioni di personale dedicato, preparato o con esperienza specifica. </w:t>
      </w:r>
    </w:p>
    <w:p w:rsidR="004247D5" w:rsidRDefault="004247D5">
      <w:pPr>
        <w:spacing w:after="34" w:line="240" w:lineRule="auto"/>
        <w:ind w:left="1" w:firstLine="0"/>
        <w:jc w:val="left"/>
      </w:pPr>
    </w:p>
    <w:p w:rsidR="004247D5" w:rsidRDefault="004247D5" w:rsidP="004247D5">
      <w:pPr>
        <w:pStyle w:val="Paragrafoelenco"/>
        <w:spacing w:after="34" w:line="240" w:lineRule="auto"/>
        <w:ind w:left="361" w:firstLine="0"/>
        <w:jc w:val="left"/>
      </w:pPr>
    </w:p>
    <w:p w:rsidR="001A64A6" w:rsidRPr="004247D5" w:rsidRDefault="004247D5" w:rsidP="009653D1">
      <w:pPr>
        <w:spacing w:after="34" w:line="240" w:lineRule="auto"/>
        <w:rPr>
          <w:b/>
        </w:rPr>
      </w:pPr>
      <w:r>
        <w:t xml:space="preserve"> </w:t>
      </w:r>
      <w:r w:rsidR="000C29CE" w:rsidRPr="004247D5">
        <w:rPr>
          <w:b/>
        </w:rPr>
        <w:t xml:space="preserve">Art. </w:t>
      </w:r>
      <w:r w:rsidR="0000056C">
        <w:rPr>
          <w:b/>
        </w:rPr>
        <w:t>1</w:t>
      </w:r>
      <w:r w:rsidR="000C29CE" w:rsidRPr="004247D5">
        <w:rPr>
          <w:b/>
        </w:rPr>
        <w:t xml:space="preserve"> - Requisiti per l’iscrizione al Registro</w:t>
      </w:r>
    </w:p>
    <w:p w:rsidR="001A64A6" w:rsidRDefault="000C29CE" w:rsidP="009653D1">
      <w:pPr>
        <w:spacing w:after="34" w:line="240" w:lineRule="auto"/>
        <w:ind w:left="1" w:firstLine="0"/>
      </w:pPr>
      <w:r>
        <w:t xml:space="preserve">Per l’iscrizione al registro sono previsti requisiti di ordine generale (per entrambe le sezioni) e requisiti specifici per ciascuna sezione. </w:t>
      </w:r>
    </w:p>
    <w:p w:rsidR="00E1512A" w:rsidRDefault="00E1512A" w:rsidP="001A64A6">
      <w:pPr>
        <w:spacing w:after="34" w:line="240" w:lineRule="auto"/>
        <w:ind w:left="1" w:firstLine="0"/>
        <w:jc w:val="left"/>
        <w:rPr>
          <w:b/>
        </w:rPr>
      </w:pPr>
    </w:p>
    <w:p w:rsidR="00E1512A" w:rsidRDefault="00E1512A" w:rsidP="001A64A6">
      <w:pPr>
        <w:spacing w:after="34" w:line="240" w:lineRule="auto"/>
        <w:ind w:left="1" w:firstLine="0"/>
        <w:jc w:val="left"/>
        <w:rPr>
          <w:b/>
        </w:rPr>
      </w:pPr>
    </w:p>
    <w:p w:rsidR="001A64A6" w:rsidRPr="004247D5" w:rsidRDefault="000C29CE" w:rsidP="009653D1">
      <w:pPr>
        <w:spacing w:after="34" w:line="240" w:lineRule="auto"/>
        <w:ind w:left="1" w:firstLine="0"/>
        <w:rPr>
          <w:b/>
        </w:rPr>
      </w:pPr>
      <w:r w:rsidRPr="004247D5">
        <w:rPr>
          <w:b/>
        </w:rPr>
        <w:t xml:space="preserve">Art. </w:t>
      </w:r>
      <w:r w:rsidR="0000056C">
        <w:rPr>
          <w:b/>
        </w:rPr>
        <w:t>2</w:t>
      </w:r>
      <w:r w:rsidRPr="004247D5">
        <w:rPr>
          <w:b/>
        </w:rPr>
        <w:t xml:space="preserve"> - Requisiti generali</w:t>
      </w:r>
    </w:p>
    <w:p w:rsidR="001A64A6" w:rsidRDefault="000C29CE" w:rsidP="009653D1">
      <w:pPr>
        <w:spacing w:after="34" w:line="240" w:lineRule="auto"/>
        <w:ind w:left="1" w:firstLine="0"/>
        <w:rPr>
          <w:u w:val="single"/>
        </w:rPr>
      </w:pPr>
      <w:r w:rsidRPr="00E1512A">
        <w:rPr>
          <w:u w:val="single"/>
        </w:rPr>
        <w:t xml:space="preserve">per l’iscrizione al Registro (Sezione A e B) </w:t>
      </w:r>
    </w:p>
    <w:p w:rsidR="00E1512A" w:rsidRPr="00E1512A" w:rsidRDefault="00E1512A" w:rsidP="009653D1">
      <w:pPr>
        <w:spacing w:after="34" w:line="240" w:lineRule="auto"/>
        <w:ind w:left="1" w:firstLine="0"/>
        <w:rPr>
          <w:u w:val="single"/>
        </w:rPr>
      </w:pPr>
    </w:p>
    <w:p w:rsidR="001A64A6" w:rsidRDefault="000C29CE" w:rsidP="0000056C">
      <w:pPr>
        <w:pStyle w:val="Paragrafoelenco"/>
        <w:numPr>
          <w:ilvl w:val="0"/>
          <w:numId w:val="13"/>
        </w:numPr>
        <w:spacing w:after="34" w:line="240" w:lineRule="auto"/>
      </w:pPr>
      <w:r>
        <w:t>aver compiuto 18 anni;</w:t>
      </w:r>
    </w:p>
    <w:p w:rsidR="001A64A6" w:rsidRDefault="000C29CE" w:rsidP="0000056C">
      <w:pPr>
        <w:pStyle w:val="Paragrafoelenco"/>
        <w:numPr>
          <w:ilvl w:val="0"/>
          <w:numId w:val="13"/>
        </w:numPr>
        <w:spacing w:after="34" w:line="240" w:lineRule="auto"/>
      </w:pPr>
      <w:r>
        <w:t>avere cittadinanza italiana o di altro Stato dell’Unione Europea o per gli extracomunitari essere in possesso di regolare permesso di soggiorno ai fini dello svolgimento dell’attività lavorativa;</w:t>
      </w:r>
    </w:p>
    <w:p w:rsidR="001A64A6" w:rsidRDefault="000C29CE" w:rsidP="0000056C">
      <w:pPr>
        <w:pStyle w:val="Paragrafoelenco"/>
        <w:numPr>
          <w:ilvl w:val="0"/>
          <w:numId w:val="13"/>
        </w:numPr>
        <w:spacing w:after="34" w:line="240" w:lineRule="auto"/>
      </w:pPr>
      <w:r>
        <w:t>per i cittadini stranieri essere in possesso di una sufficiente conoscenza della lingua italiana corrispondente al livello A2 di cui alla normativa vigente;</w:t>
      </w:r>
    </w:p>
    <w:p w:rsidR="001A64A6" w:rsidRDefault="000C29CE" w:rsidP="0000056C">
      <w:pPr>
        <w:pStyle w:val="Paragrafoelenco"/>
        <w:numPr>
          <w:ilvl w:val="0"/>
          <w:numId w:val="13"/>
        </w:numPr>
        <w:spacing w:after="34" w:line="240" w:lineRule="auto"/>
      </w:pPr>
      <w:r>
        <w:t xml:space="preserve">assenza di sentenze di condanna passate in giudicato ovvero di procedimenti penali pendenti; </w:t>
      </w:r>
    </w:p>
    <w:p w:rsidR="001A64A6" w:rsidRDefault="000C29CE" w:rsidP="0000056C">
      <w:pPr>
        <w:pStyle w:val="Paragrafoelenco"/>
        <w:numPr>
          <w:ilvl w:val="0"/>
          <w:numId w:val="13"/>
        </w:numPr>
        <w:spacing w:after="34" w:line="240" w:lineRule="auto"/>
      </w:pPr>
      <w:r>
        <w:t xml:space="preserve">idonea certificazione sanitaria che attesti il possesso di idoneità </w:t>
      </w:r>
      <w:proofErr w:type="spellStart"/>
      <w:r>
        <w:t>psico</w:t>
      </w:r>
      <w:proofErr w:type="spellEnd"/>
      <w:r w:rsidR="0000056C">
        <w:t xml:space="preserve"> </w:t>
      </w:r>
      <w:r>
        <w:t xml:space="preserve">- fisica per le mansioni da svolgere. </w:t>
      </w:r>
    </w:p>
    <w:p w:rsidR="001A64A6" w:rsidRDefault="001A64A6" w:rsidP="001A64A6">
      <w:pPr>
        <w:spacing w:after="34" w:line="240" w:lineRule="auto"/>
        <w:ind w:left="1" w:firstLine="0"/>
        <w:jc w:val="left"/>
      </w:pPr>
    </w:p>
    <w:p w:rsidR="001A64A6" w:rsidRDefault="000C29CE" w:rsidP="009653D1">
      <w:pPr>
        <w:spacing w:after="34" w:line="240" w:lineRule="auto"/>
        <w:ind w:left="1" w:firstLine="0"/>
        <w:rPr>
          <w:b/>
        </w:rPr>
      </w:pPr>
      <w:r w:rsidRPr="00E1512A">
        <w:rPr>
          <w:b/>
        </w:rPr>
        <w:t xml:space="preserve">Art. </w:t>
      </w:r>
      <w:r w:rsidR="0000056C">
        <w:rPr>
          <w:b/>
        </w:rPr>
        <w:t>3</w:t>
      </w:r>
      <w:r w:rsidRPr="00E1512A">
        <w:rPr>
          <w:b/>
        </w:rPr>
        <w:t xml:space="preserve"> - Requisiti specifici</w:t>
      </w:r>
    </w:p>
    <w:p w:rsidR="00E1512A" w:rsidRPr="00E1512A" w:rsidRDefault="00E1512A" w:rsidP="009653D1">
      <w:pPr>
        <w:spacing w:after="34" w:line="240" w:lineRule="auto"/>
        <w:ind w:left="1" w:firstLine="0"/>
        <w:rPr>
          <w:b/>
        </w:rPr>
      </w:pPr>
    </w:p>
    <w:p w:rsidR="00E1512A" w:rsidRPr="00E1512A" w:rsidRDefault="000C29CE" w:rsidP="009653D1">
      <w:pPr>
        <w:spacing w:after="34" w:line="240" w:lineRule="auto"/>
        <w:ind w:left="1" w:firstLine="0"/>
        <w:rPr>
          <w:b/>
        </w:rPr>
      </w:pPr>
      <w:r w:rsidRPr="00E1512A">
        <w:rPr>
          <w:b/>
        </w:rPr>
        <w:t xml:space="preserve">Sezione A: </w:t>
      </w:r>
      <w:r w:rsidR="0000056C">
        <w:rPr>
          <w:b/>
        </w:rPr>
        <w:t>A</w:t>
      </w:r>
      <w:r w:rsidRPr="00E1512A">
        <w:rPr>
          <w:b/>
        </w:rPr>
        <w:t xml:space="preserve">ssistenti alla Persona qualificati </w:t>
      </w:r>
    </w:p>
    <w:p w:rsidR="00E1512A" w:rsidRDefault="00E1512A" w:rsidP="009653D1">
      <w:pPr>
        <w:spacing w:after="34" w:line="240" w:lineRule="auto"/>
        <w:ind w:left="1" w:firstLine="0"/>
      </w:pPr>
    </w:p>
    <w:p w:rsidR="00E1512A" w:rsidRDefault="000C29CE" w:rsidP="009653D1">
      <w:pPr>
        <w:spacing w:after="34" w:line="240" w:lineRule="auto"/>
        <w:ind w:left="1" w:firstLine="0"/>
      </w:pPr>
      <w:r>
        <w:t xml:space="preserve">Possono chiedere l’iscrizione al “Registro degli </w:t>
      </w:r>
      <w:r w:rsidR="0000056C">
        <w:t>A</w:t>
      </w:r>
      <w:r>
        <w:t>ssistenti all</w:t>
      </w:r>
      <w:r w:rsidR="00E1512A">
        <w:t>a Persona” con qualifica del Distretto Socio Assistenziale FR.</w:t>
      </w:r>
      <w:r w:rsidR="0000056C">
        <w:t xml:space="preserve"> </w:t>
      </w:r>
      <w:r w:rsidR="00E1512A">
        <w:t>-</w:t>
      </w:r>
      <w:r w:rsidR="0000056C">
        <w:t xml:space="preserve"> </w:t>
      </w:r>
      <w:r w:rsidR="00E1512A">
        <w:t>A</w:t>
      </w:r>
      <w:r>
        <w:t xml:space="preserve"> Sezione A, coloro che hanno conseguito uno dei seguenti titoli professionali:</w:t>
      </w:r>
    </w:p>
    <w:p w:rsidR="00E1512A" w:rsidRDefault="00E1512A" w:rsidP="009653D1">
      <w:pPr>
        <w:spacing w:after="34" w:line="240" w:lineRule="auto"/>
        <w:ind w:left="1" w:firstLine="0"/>
      </w:pP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Operatore Socio Sanitario (OSS); 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Assistente Domiciliare e dei Servizi Tutelari (ADEST); 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>Oper</w:t>
      </w:r>
      <w:r w:rsidR="00D961BD">
        <w:t>atore Socio Assistenziale (OSA);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Operatore Tecnico Ausiliario (OTA) </w:t>
      </w:r>
      <w:r w:rsidR="00D961BD">
        <w:t>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Assistente Familiare (DGR n. 609/2007) </w:t>
      </w:r>
      <w:r w:rsidR="00D961BD">
        <w:t>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>Persone in possesso del diploma quinquennale professionale nel settore dei servizi soci</w:t>
      </w:r>
      <w:r w:rsidR="00E1512A">
        <w:t>osanitari o titoli equipollenti</w:t>
      </w:r>
      <w:r w:rsidR="00D961BD">
        <w:t>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Titoli esteri equipollenti riconosciuti dal Ministero del Lavoro e delle Politiche Sociali </w:t>
      </w:r>
      <w:r w:rsidR="00D961BD">
        <w:t>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Esperienza lavorativa quinquennale documentata ove richiesta e secondo le modalità previste dalla DGR Lazio n. 223/2016 modificata ed integrata dalla DGR Lazio n. </w:t>
      </w:r>
      <w:r w:rsidR="00E1512A">
        <w:t>88/2017 (obbligo di formazione</w:t>
      </w:r>
      <w:r w:rsidR="00D961BD">
        <w:t>;</w:t>
      </w:r>
    </w:p>
    <w:p w:rsidR="00E1512A" w:rsidRDefault="000C29CE" w:rsidP="0000056C">
      <w:pPr>
        <w:pStyle w:val="Paragrafoelenco"/>
        <w:numPr>
          <w:ilvl w:val="0"/>
          <w:numId w:val="14"/>
        </w:numPr>
        <w:spacing w:after="34" w:line="240" w:lineRule="auto"/>
      </w:pPr>
      <w:r>
        <w:t xml:space="preserve">Persone con titoli universitari afferenti </w:t>
      </w:r>
      <w:r w:rsidR="0000056C">
        <w:t>al</w:t>
      </w:r>
      <w:r>
        <w:t>l’area socio educativa infermieristica che intendano rendersi disponibili per le attività previste dal registro</w:t>
      </w:r>
      <w:r w:rsidR="0000056C">
        <w:t>.</w:t>
      </w:r>
      <w:r>
        <w:t xml:space="preserve"> </w:t>
      </w:r>
    </w:p>
    <w:p w:rsidR="00E1512A" w:rsidRDefault="00E1512A" w:rsidP="009653D1">
      <w:pPr>
        <w:pStyle w:val="Paragrafoelenco"/>
        <w:spacing w:after="34" w:line="240" w:lineRule="auto"/>
        <w:ind w:left="780" w:firstLine="0"/>
      </w:pPr>
    </w:p>
    <w:p w:rsidR="00E1512A" w:rsidRDefault="000C29CE" w:rsidP="009653D1">
      <w:pPr>
        <w:spacing w:after="34" w:line="240" w:lineRule="auto"/>
        <w:ind w:left="0" w:firstLine="0"/>
        <w:rPr>
          <w:b/>
        </w:rPr>
      </w:pPr>
      <w:r w:rsidRPr="00E1512A">
        <w:rPr>
          <w:b/>
        </w:rPr>
        <w:t xml:space="preserve">Art. </w:t>
      </w:r>
      <w:r w:rsidR="0000056C">
        <w:rPr>
          <w:b/>
        </w:rPr>
        <w:t>4</w:t>
      </w:r>
      <w:r w:rsidRPr="00E1512A">
        <w:rPr>
          <w:b/>
        </w:rPr>
        <w:t xml:space="preserve"> - Requisiti specifici Sezione B</w:t>
      </w:r>
      <w:r>
        <w:t xml:space="preserve">: </w:t>
      </w:r>
      <w:r w:rsidRPr="00E1512A">
        <w:rPr>
          <w:b/>
        </w:rPr>
        <w:t>assistenti alla Persona</w:t>
      </w:r>
      <w:r w:rsidR="00E1512A">
        <w:rPr>
          <w:b/>
        </w:rPr>
        <w:t xml:space="preserve"> </w:t>
      </w:r>
    </w:p>
    <w:p w:rsidR="00E1512A" w:rsidRDefault="00E1512A" w:rsidP="009653D1">
      <w:pPr>
        <w:spacing w:after="34" w:line="240" w:lineRule="auto"/>
        <w:ind w:left="0" w:firstLine="0"/>
        <w:rPr>
          <w:b/>
        </w:rPr>
      </w:pPr>
    </w:p>
    <w:p w:rsidR="00E1512A" w:rsidRDefault="000C29CE" w:rsidP="009653D1">
      <w:pPr>
        <w:spacing w:after="34" w:line="240" w:lineRule="auto"/>
        <w:ind w:left="0" w:firstLine="0"/>
      </w:pPr>
      <w:r>
        <w:t xml:space="preserve">Possono chiedere l’iscrizione al “Registro degli assistenti alla Persona” </w:t>
      </w:r>
      <w:r w:rsidR="00E1512A">
        <w:t xml:space="preserve">senza qualifica, </w:t>
      </w:r>
      <w:r>
        <w:t>del Distretto</w:t>
      </w:r>
      <w:r w:rsidR="00E1512A">
        <w:t xml:space="preserve"> Socio</w:t>
      </w:r>
      <w:r w:rsidR="00D961BD">
        <w:t xml:space="preserve"> a</w:t>
      </w:r>
      <w:r w:rsidR="00E1512A">
        <w:t>ssistenziale FR-A</w:t>
      </w:r>
      <w:r>
        <w:t xml:space="preserve">, Sezione B: </w:t>
      </w:r>
    </w:p>
    <w:p w:rsidR="00E1512A" w:rsidRDefault="00E1512A" w:rsidP="009653D1">
      <w:pPr>
        <w:spacing w:after="34" w:line="240" w:lineRule="auto"/>
        <w:ind w:left="0" w:firstLine="0"/>
      </w:pPr>
    </w:p>
    <w:p w:rsidR="00E1512A" w:rsidRPr="008761AB" w:rsidRDefault="000C29CE" w:rsidP="0000056C">
      <w:pPr>
        <w:pStyle w:val="Paragrafoelenco"/>
        <w:numPr>
          <w:ilvl w:val="0"/>
          <w:numId w:val="15"/>
        </w:numPr>
        <w:spacing w:after="34" w:line="240" w:lineRule="auto"/>
      </w:pPr>
      <w:r>
        <w:t xml:space="preserve">L’assistente familiare con un attestato formativo afferente </w:t>
      </w:r>
      <w:r w:rsidR="0000056C">
        <w:t>al</w:t>
      </w:r>
      <w:r>
        <w:t xml:space="preserve">l’area della assistenza alla Persona di almeno </w:t>
      </w:r>
      <w:r w:rsidRPr="008761AB">
        <w:t>120</w:t>
      </w:r>
      <w:r w:rsidR="008761AB" w:rsidRPr="008761AB">
        <w:t xml:space="preserve"> ore</w:t>
      </w:r>
      <w:r w:rsidR="00E1512A" w:rsidRPr="008761AB">
        <w:t>;</w:t>
      </w:r>
    </w:p>
    <w:p w:rsidR="00E1512A" w:rsidRDefault="000C29CE" w:rsidP="0000056C">
      <w:pPr>
        <w:pStyle w:val="Paragrafoelenco"/>
        <w:numPr>
          <w:ilvl w:val="0"/>
          <w:numId w:val="15"/>
        </w:numPr>
        <w:spacing w:after="34" w:line="240" w:lineRule="auto"/>
      </w:pPr>
      <w:r>
        <w:t xml:space="preserve">L’assistente familiare che abbia una documentata esperienza lavorativa nell’ambito della cura alla Persona con bilancio di competenze </w:t>
      </w:r>
      <w:r w:rsidR="00E1512A">
        <w:t>rilevato;</w:t>
      </w:r>
    </w:p>
    <w:p w:rsidR="00E1512A" w:rsidRDefault="000C29CE" w:rsidP="0000056C">
      <w:pPr>
        <w:pStyle w:val="Paragrafoelenco"/>
        <w:numPr>
          <w:ilvl w:val="0"/>
          <w:numId w:val="15"/>
        </w:numPr>
        <w:spacing w:after="34" w:line="240" w:lineRule="auto"/>
      </w:pPr>
      <w:r>
        <w:t xml:space="preserve">L’assistente familiare già iscritto ad un corso di formazione per il conseguimento di un titolo previsto </w:t>
      </w:r>
      <w:r w:rsidR="00E1512A">
        <w:t>tra quelli descritti per accesso alla</w:t>
      </w:r>
      <w:r>
        <w:t xml:space="preserve"> Sezione A possono iscriversi nella Sezione B</w:t>
      </w:r>
      <w:r w:rsidR="0000056C">
        <w:t>.</w:t>
      </w:r>
    </w:p>
    <w:p w:rsidR="00E1512A" w:rsidRDefault="00E1512A" w:rsidP="009653D1">
      <w:pPr>
        <w:spacing w:after="34" w:line="240" w:lineRule="auto"/>
        <w:ind w:left="0" w:firstLine="0"/>
      </w:pPr>
    </w:p>
    <w:p w:rsidR="00E1512A" w:rsidRDefault="000C29CE" w:rsidP="009653D1">
      <w:pPr>
        <w:spacing w:after="34" w:line="240" w:lineRule="auto"/>
        <w:ind w:left="0" w:firstLine="0"/>
      </w:pPr>
      <w:r>
        <w:t xml:space="preserve"> </w:t>
      </w:r>
      <w:r w:rsidRPr="00E1512A">
        <w:rPr>
          <w:b/>
        </w:rPr>
        <w:t xml:space="preserve">Art. </w:t>
      </w:r>
      <w:r w:rsidR="0000056C">
        <w:rPr>
          <w:b/>
        </w:rPr>
        <w:t>5</w:t>
      </w:r>
      <w:r w:rsidRPr="00E1512A">
        <w:rPr>
          <w:b/>
        </w:rPr>
        <w:t xml:space="preserve"> - Presentazione delle domande</w:t>
      </w:r>
      <w:r>
        <w:t xml:space="preserve"> </w:t>
      </w:r>
    </w:p>
    <w:p w:rsidR="00E1512A" w:rsidRDefault="00E1512A" w:rsidP="009653D1">
      <w:pPr>
        <w:spacing w:after="34" w:line="240" w:lineRule="auto"/>
        <w:ind w:left="0" w:firstLine="0"/>
      </w:pPr>
    </w:p>
    <w:p w:rsidR="00E1512A" w:rsidRDefault="000C29CE" w:rsidP="009653D1">
      <w:pPr>
        <w:spacing w:after="34" w:line="240" w:lineRule="auto"/>
        <w:ind w:left="0" w:firstLine="0"/>
      </w:pPr>
      <w:r>
        <w:t xml:space="preserve">La domanda per l’iscrizione al registro degli assistenti alla Persona redatta secondo il modello allegato al presente avviso e corredata dei documenti di seguito indicati deve essere indirizzata </w:t>
      </w:r>
      <w:r w:rsidR="00E1512A">
        <w:t>a:</w:t>
      </w:r>
    </w:p>
    <w:p w:rsidR="0000056C" w:rsidRDefault="000C29CE" w:rsidP="009653D1">
      <w:pPr>
        <w:spacing w:after="34" w:line="240" w:lineRule="auto"/>
        <w:ind w:left="0" w:firstLine="0"/>
        <w:rPr>
          <w:b/>
        </w:rPr>
      </w:pPr>
      <w:r w:rsidRPr="009653D1">
        <w:rPr>
          <w:b/>
        </w:rPr>
        <w:t xml:space="preserve">Comune di </w:t>
      </w:r>
      <w:r w:rsidR="00E1512A" w:rsidRPr="009653D1">
        <w:rPr>
          <w:b/>
        </w:rPr>
        <w:t>Alatri</w:t>
      </w:r>
      <w:r w:rsidRPr="009653D1">
        <w:rPr>
          <w:b/>
        </w:rPr>
        <w:t>, Capofila del Distretto</w:t>
      </w:r>
      <w:r w:rsidR="00E1512A" w:rsidRPr="009653D1">
        <w:rPr>
          <w:b/>
        </w:rPr>
        <w:t xml:space="preserve"> Socio</w:t>
      </w:r>
      <w:r w:rsidR="000830C3">
        <w:rPr>
          <w:b/>
        </w:rPr>
        <w:t xml:space="preserve"> </w:t>
      </w:r>
      <w:r w:rsidR="00E1512A" w:rsidRPr="009653D1">
        <w:rPr>
          <w:b/>
        </w:rPr>
        <w:t>Assistenziale FR-A</w:t>
      </w:r>
      <w:r w:rsidRPr="009653D1">
        <w:rPr>
          <w:b/>
        </w:rPr>
        <w:t>.</w:t>
      </w:r>
    </w:p>
    <w:p w:rsidR="009653D1" w:rsidRPr="00EC1320" w:rsidRDefault="000C29CE" w:rsidP="009653D1">
      <w:pPr>
        <w:spacing w:after="34" w:line="240" w:lineRule="auto"/>
        <w:ind w:left="0" w:firstLine="0"/>
        <w:rPr>
          <w:u w:val="single"/>
        </w:rPr>
      </w:pPr>
      <w:r w:rsidRPr="00EC1320">
        <w:rPr>
          <w:u w:val="single"/>
        </w:rPr>
        <w:t xml:space="preserve">Potrà essere consegnata a mano all’Ufficio protocollo </w:t>
      </w:r>
      <w:r w:rsidR="00EC1320" w:rsidRPr="00EC1320">
        <w:rPr>
          <w:u w:val="single"/>
        </w:rPr>
        <w:t xml:space="preserve">del Comune di Alatri Piazza </w:t>
      </w:r>
      <w:r w:rsidR="0000056C">
        <w:rPr>
          <w:u w:val="single"/>
        </w:rPr>
        <w:t>Regina Margherita</w:t>
      </w:r>
      <w:r w:rsidR="00EC1320" w:rsidRPr="00EC1320">
        <w:rPr>
          <w:u w:val="single"/>
        </w:rPr>
        <w:t>,  03011 Alatri (Fr)</w:t>
      </w:r>
      <w:r w:rsidR="0000056C">
        <w:rPr>
          <w:u w:val="single"/>
        </w:rPr>
        <w:t xml:space="preserve"> </w:t>
      </w:r>
      <w:r w:rsidRPr="00EC1320">
        <w:rPr>
          <w:u w:val="single"/>
        </w:rPr>
        <w:t xml:space="preserve">o inviata a mezzo del servizio postale con raccomandata a/r o a mezzo </w:t>
      </w:r>
      <w:r w:rsidR="0000056C">
        <w:rPr>
          <w:u w:val="single"/>
        </w:rPr>
        <w:t>PEC</w:t>
      </w:r>
      <w:r w:rsidRPr="00EC1320">
        <w:rPr>
          <w:u w:val="single"/>
        </w:rPr>
        <w:t xml:space="preserve"> all’indirizzo </w:t>
      </w:r>
      <w:hyperlink r:id="rId8" w:history="1">
        <w:r w:rsidR="00EC1320" w:rsidRPr="004E4084">
          <w:rPr>
            <w:rStyle w:val="Collegamentoipertestuale"/>
          </w:rPr>
          <w:t>protocollo.comunealatri@pec.it</w:t>
        </w:r>
      </w:hyperlink>
      <w:r>
        <w:t xml:space="preserve">. </w:t>
      </w:r>
    </w:p>
    <w:p w:rsidR="009653D1" w:rsidRDefault="000C29CE" w:rsidP="00A40C8A">
      <w:pPr>
        <w:spacing w:after="34" w:line="240" w:lineRule="auto"/>
        <w:ind w:left="0" w:firstLine="0"/>
      </w:pPr>
      <w:r>
        <w:t xml:space="preserve">Il Comune di </w:t>
      </w:r>
      <w:r w:rsidR="009653D1">
        <w:t xml:space="preserve">Alatri </w:t>
      </w:r>
      <w:r>
        <w:t xml:space="preserve">Capofila del Distretto </w:t>
      </w:r>
      <w:r w:rsidR="009653D1">
        <w:t>Socio Assistenziale FR-A</w:t>
      </w:r>
      <w:r>
        <w:t xml:space="preserve"> non assume alcuna responsabilità per eventuali disguidi postali o comunque imputabili a fatti di terzi, a casa fortuito o di forza maggiore. </w:t>
      </w:r>
    </w:p>
    <w:p w:rsidR="009653D1" w:rsidRDefault="000C29CE" w:rsidP="00A40C8A">
      <w:pPr>
        <w:spacing w:after="34" w:line="240" w:lineRule="auto"/>
        <w:ind w:left="0" w:firstLine="0"/>
      </w:pPr>
      <w:r>
        <w:t xml:space="preserve">Sulla busta o nell’oggetto della </w:t>
      </w:r>
      <w:r w:rsidR="0000056C">
        <w:t>PEC</w:t>
      </w:r>
      <w:r>
        <w:t xml:space="preserve"> dovrà essere specificata la</w:t>
      </w:r>
      <w:r w:rsidR="009653D1">
        <w:t xml:space="preserve"> seguente dicitura:</w:t>
      </w:r>
    </w:p>
    <w:p w:rsidR="009653D1" w:rsidRDefault="000C29CE" w:rsidP="00A40C8A">
      <w:pPr>
        <w:spacing w:after="34" w:line="240" w:lineRule="auto"/>
        <w:ind w:left="0" w:firstLine="0"/>
      </w:pPr>
      <w:r w:rsidRPr="009653D1">
        <w:rPr>
          <w:b/>
        </w:rPr>
        <w:t xml:space="preserve">“DOMANDA PER L’ISCRIZIONE NEL REGISTRO DEGLI ASSISTENTI ALLA PERSONA DEL DISTRETTO </w:t>
      </w:r>
      <w:r w:rsidR="009653D1" w:rsidRPr="009653D1">
        <w:rPr>
          <w:b/>
        </w:rPr>
        <w:t>SOCIO ASSISTENZIALE FR-A”</w:t>
      </w:r>
      <w:r>
        <w:t xml:space="preserve">. </w:t>
      </w:r>
    </w:p>
    <w:p w:rsidR="009653D1" w:rsidRDefault="000C29CE" w:rsidP="00A40C8A">
      <w:pPr>
        <w:spacing w:after="34" w:line="240" w:lineRule="auto"/>
        <w:ind w:left="0" w:firstLine="0"/>
      </w:pPr>
      <w:r>
        <w:t>L’istanza deve essere formulata utilizzando il modello di iscrizione al registro degli assistenti alla Persona specifico per la tipologia di richiedente (sezione A o sezione B)</w:t>
      </w:r>
      <w:r w:rsidR="009653D1">
        <w:t xml:space="preserve">, </w:t>
      </w:r>
      <w:r>
        <w:t>allegato al presente avviso corredato dei seguenti documenti:</w:t>
      </w:r>
    </w:p>
    <w:p w:rsidR="009653D1" w:rsidRDefault="009653D1" w:rsidP="00A40C8A">
      <w:pPr>
        <w:spacing w:after="34" w:line="240" w:lineRule="auto"/>
        <w:ind w:left="0" w:firstLine="0"/>
      </w:pPr>
    </w:p>
    <w:p w:rsidR="009653D1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>
        <w:t xml:space="preserve">Copia del documento di identità: </w:t>
      </w:r>
    </w:p>
    <w:p w:rsidR="009653D1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>
        <w:t xml:space="preserve">Copia del permesso di soggiorno per motivo di lavoro; </w:t>
      </w:r>
    </w:p>
    <w:p w:rsidR="009653D1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>
        <w:t>Copia domanda di rinnovo del permesso di soggiorno;</w:t>
      </w:r>
    </w:p>
    <w:p w:rsidR="009653D1" w:rsidRPr="00454313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 w:rsidRPr="00454313">
        <w:t xml:space="preserve">Copia </w:t>
      </w:r>
      <w:r w:rsidR="00454313" w:rsidRPr="00454313">
        <w:t xml:space="preserve">di </w:t>
      </w:r>
      <w:r w:rsidRPr="00454313">
        <w:t>idonea certificazione sanitaria</w:t>
      </w:r>
      <w:r w:rsidR="00454313" w:rsidRPr="00454313">
        <w:t xml:space="preserve"> per la mansione da svolgere</w:t>
      </w:r>
      <w:r w:rsidRPr="00454313">
        <w:t>;</w:t>
      </w:r>
    </w:p>
    <w:p w:rsidR="009653D1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 w:rsidRPr="00454313">
        <w:lastRenderedPageBreak/>
        <w:t>Curriculum personale in formato europeo</w:t>
      </w:r>
      <w:r>
        <w:t xml:space="preserve"> attestante i titoli di studio possed</w:t>
      </w:r>
      <w:r w:rsidR="009653D1">
        <w:t>uti e le esperienze lavorative;</w:t>
      </w:r>
    </w:p>
    <w:p w:rsidR="009653D1" w:rsidRDefault="000C29CE" w:rsidP="0000056C">
      <w:pPr>
        <w:pStyle w:val="Paragrafoelenco"/>
        <w:numPr>
          <w:ilvl w:val="0"/>
          <w:numId w:val="16"/>
        </w:numPr>
        <w:spacing w:after="34" w:line="240" w:lineRule="auto"/>
      </w:pPr>
      <w:r>
        <w:t>Copia di altra certificazione utile ai fini dell’iscrizione al registro.</w:t>
      </w:r>
    </w:p>
    <w:p w:rsidR="009653D1" w:rsidRDefault="009653D1" w:rsidP="00A40C8A">
      <w:pPr>
        <w:pStyle w:val="Paragrafoelenco"/>
        <w:spacing w:after="34" w:line="240" w:lineRule="auto"/>
        <w:ind w:firstLine="0"/>
      </w:pPr>
    </w:p>
    <w:p w:rsidR="00A40C8A" w:rsidRDefault="000C29CE" w:rsidP="00A40C8A">
      <w:pPr>
        <w:spacing w:after="34" w:line="240" w:lineRule="auto"/>
        <w:ind w:left="0" w:firstLine="0"/>
      </w:pPr>
      <w:r>
        <w:t xml:space="preserve">I dati personali raccolti con le istanze inoltrate a motivo del presente Avviso saranno trattati con gli strumenti informatici e utilizzati nell’ambito del relativo procedimento amministrativo, con modalità conformi a quanto previsto dalla normativa in materia di trattamento dei dati personali (Regolamento UE 2016/679 del 27 aprile 2016 e DLGS 196/03), così come vigente. </w:t>
      </w:r>
    </w:p>
    <w:p w:rsidR="00A40C8A" w:rsidRDefault="000C29CE" w:rsidP="00A40C8A">
      <w:pPr>
        <w:spacing w:after="34" w:line="240" w:lineRule="auto"/>
        <w:ind w:left="0" w:firstLine="0"/>
      </w:pPr>
      <w:r>
        <w:t xml:space="preserve">Il presente Avviso Pubblico e la relativa modulistica sono disponibili sul sito web del </w:t>
      </w:r>
      <w:r w:rsidRPr="00B6583F">
        <w:t xml:space="preserve">Comune di </w:t>
      </w:r>
      <w:r w:rsidR="0000056C" w:rsidRPr="00B6583F">
        <w:t xml:space="preserve">Alatri </w:t>
      </w:r>
      <w:r w:rsidRPr="00B6583F">
        <w:t xml:space="preserve">sezione Amministrazione Trasparente </w:t>
      </w:r>
      <w:r>
        <w:t xml:space="preserve">Lo stesso avviso sarà </w:t>
      </w:r>
      <w:r w:rsidR="00B6583F">
        <w:t>disponibile presso</w:t>
      </w:r>
      <w:r>
        <w:t xml:space="preserve"> gli altri Comuni del </w:t>
      </w:r>
      <w:r w:rsidR="00B6583F">
        <w:t>Distretto, nelle</w:t>
      </w:r>
      <w:r>
        <w:t xml:space="preserve"> modalità che ciascuno riterrà più opportune per la massima diffusione dell’informativa</w:t>
      </w:r>
      <w:r w:rsidR="00B6583F">
        <w:t xml:space="preserve">. </w:t>
      </w:r>
    </w:p>
    <w:p w:rsidR="00996490" w:rsidRDefault="00996490" w:rsidP="00A40C8A">
      <w:pPr>
        <w:spacing w:after="34" w:line="240" w:lineRule="auto"/>
        <w:ind w:left="0" w:firstLine="0"/>
      </w:pPr>
    </w:p>
    <w:p w:rsidR="00D328F7" w:rsidRDefault="000C29CE" w:rsidP="00A40C8A">
      <w:pPr>
        <w:spacing w:after="34" w:line="240" w:lineRule="auto"/>
        <w:ind w:left="0" w:firstLine="0"/>
      </w:pPr>
      <w:r>
        <w:t>Per informazi</w:t>
      </w:r>
      <w:r w:rsidR="00A40C8A">
        <w:t xml:space="preserve">oni: </w:t>
      </w:r>
    </w:p>
    <w:p w:rsidR="00A40C8A" w:rsidRPr="00D328F7" w:rsidRDefault="00A40C8A" w:rsidP="00D328F7">
      <w:pPr>
        <w:pStyle w:val="Paragrafoelenco"/>
        <w:numPr>
          <w:ilvl w:val="0"/>
          <w:numId w:val="16"/>
        </w:numPr>
        <w:spacing w:after="34" w:line="240" w:lineRule="auto"/>
        <w:rPr>
          <w:u w:val="single"/>
        </w:rPr>
      </w:pPr>
      <w:r>
        <w:t xml:space="preserve">Ufficio di Piano Distretto Socio Assistenziale Fr A, sede c/o Comune di Alatri, Piazza </w:t>
      </w:r>
      <w:r w:rsidR="0000056C">
        <w:t xml:space="preserve">Caduti </w:t>
      </w:r>
      <w:r>
        <w:t>di Nassir</w:t>
      </w:r>
      <w:r w:rsidR="0000056C">
        <w:t>i</w:t>
      </w:r>
      <w:r>
        <w:t>ya</w:t>
      </w:r>
      <w:r w:rsidR="0000056C">
        <w:t>,</w:t>
      </w:r>
      <w:r w:rsidR="000C29CE">
        <w:t xml:space="preserve"> s</w:t>
      </w:r>
      <w:r w:rsidR="0000056C">
        <w:t>.</w:t>
      </w:r>
      <w:r w:rsidR="000C29CE">
        <w:t>n</w:t>
      </w:r>
      <w:r w:rsidR="0000056C">
        <w:t>.</w:t>
      </w:r>
      <w:r w:rsidR="000C29CE">
        <w:t>c. tel. 0775</w:t>
      </w:r>
      <w:r w:rsidR="000C29CE" w:rsidRPr="0000056C">
        <w:t>/</w:t>
      </w:r>
      <w:r w:rsidRPr="0000056C">
        <w:t>448211-210</w:t>
      </w:r>
      <w:r w:rsidR="000C29CE" w:rsidRPr="0000056C">
        <w:t>,</w:t>
      </w:r>
      <w:r w:rsidR="000C29CE">
        <w:t xml:space="preserve"> e-mail: </w:t>
      </w:r>
      <w:hyperlink r:id="rId9" w:history="1">
        <w:r w:rsidR="00B6583F" w:rsidRPr="004F3A7C">
          <w:rPr>
            <w:rStyle w:val="Collegamentoipertestuale"/>
          </w:rPr>
          <w:t>info@distrettosocioassistenziale.org</w:t>
        </w:r>
      </w:hyperlink>
      <w:r w:rsidR="00B6583F" w:rsidRPr="00D328F7">
        <w:rPr>
          <w:u w:val="single"/>
        </w:rPr>
        <w:t>;</w:t>
      </w:r>
    </w:p>
    <w:p w:rsidR="00B6583F" w:rsidRDefault="00B6583F" w:rsidP="00D328F7">
      <w:pPr>
        <w:pStyle w:val="Paragrafoelenco"/>
        <w:numPr>
          <w:ilvl w:val="0"/>
          <w:numId w:val="16"/>
        </w:numPr>
        <w:spacing w:after="34" w:line="240" w:lineRule="auto"/>
      </w:pPr>
      <w:r>
        <w:t>Polo1 S</w:t>
      </w:r>
      <w:r w:rsidR="00996490">
        <w:t>egretariato S</w:t>
      </w:r>
      <w:r w:rsidRPr="00B6583F">
        <w:t>ociale</w:t>
      </w:r>
      <w:r>
        <w:t xml:space="preserve"> (</w:t>
      </w:r>
      <w:r w:rsidRPr="00B6583F">
        <w:t>comuni</w:t>
      </w:r>
      <w:r>
        <w:t xml:space="preserve"> di riferimento:</w:t>
      </w:r>
      <w:r w:rsidRPr="00B6583F">
        <w:t xml:space="preserve"> Alatri Collepardo Trivigliano</w:t>
      </w:r>
      <w:r w:rsidR="00D328F7">
        <w:t xml:space="preserve"> Vico nel Lazio) tel.324980609 e</w:t>
      </w:r>
      <w:r>
        <w:t xml:space="preserve">-mail: </w:t>
      </w:r>
      <w:hyperlink r:id="rId10" w:history="1">
        <w:r w:rsidRPr="004F3A7C">
          <w:rPr>
            <w:rStyle w:val="Collegamentoipertestuale"/>
          </w:rPr>
          <w:t>segretariato.polo1@gmail.com</w:t>
        </w:r>
      </w:hyperlink>
      <w:r>
        <w:t xml:space="preserve">; </w:t>
      </w:r>
    </w:p>
    <w:p w:rsidR="00B6583F" w:rsidRDefault="00B6583F" w:rsidP="00D328F7">
      <w:pPr>
        <w:pStyle w:val="Paragrafoelenco"/>
        <w:numPr>
          <w:ilvl w:val="0"/>
          <w:numId w:val="16"/>
        </w:numPr>
        <w:spacing w:after="34" w:line="240" w:lineRule="auto"/>
      </w:pPr>
      <w:r>
        <w:t>Polo2 S</w:t>
      </w:r>
      <w:r w:rsidR="00996490">
        <w:t>egretariato S</w:t>
      </w:r>
      <w:r w:rsidRPr="00B6583F">
        <w:t>ociale</w:t>
      </w:r>
      <w:r>
        <w:t xml:space="preserve"> (</w:t>
      </w:r>
      <w:r w:rsidRPr="00B6583F">
        <w:t>comuni</w:t>
      </w:r>
      <w:r>
        <w:t xml:space="preserve"> di riferimento: Acuto, Filettino, Fiuggi, Guarcino, Piglio, Torre Cajetani, Trevi nel Lazio) tel.</w:t>
      </w:r>
      <w:r w:rsidR="00996490">
        <w:t>329</w:t>
      </w:r>
      <w:r w:rsidR="00D328F7">
        <w:t>9710752 e</w:t>
      </w:r>
      <w:r w:rsidR="00996490">
        <w:t>-mail</w:t>
      </w:r>
      <w:r>
        <w:t xml:space="preserve">: </w:t>
      </w:r>
      <w:hyperlink r:id="rId11" w:history="1">
        <w:r w:rsidRPr="004F3A7C">
          <w:rPr>
            <w:rStyle w:val="Collegamentoipertestuale"/>
          </w:rPr>
          <w:t>segretariato.polo2@gmail.com</w:t>
        </w:r>
      </w:hyperlink>
      <w:r>
        <w:t xml:space="preserve">; </w:t>
      </w:r>
    </w:p>
    <w:p w:rsidR="00B6583F" w:rsidRDefault="00B6583F" w:rsidP="00D328F7">
      <w:pPr>
        <w:pStyle w:val="Paragrafoelenco"/>
        <w:numPr>
          <w:ilvl w:val="0"/>
          <w:numId w:val="16"/>
        </w:numPr>
        <w:spacing w:after="34" w:line="240" w:lineRule="auto"/>
      </w:pPr>
      <w:r>
        <w:t>Polo3 S</w:t>
      </w:r>
      <w:r w:rsidR="00996490">
        <w:t>egretariato S</w:t>
      </w:r>
      <w:r w:rsidRPr="00B6583F">
        <w:t>ociale</w:t>
      </w:r>
      <w:r>
        <w:t xml:space="preserve"> (</w:t>
      </w:r>
      <w:r w:rsidRPr="00B6583F">
        <w:t>comuni</w:t>
      </w:r>
      <w:r>
        <w:t xml:space="preserve"> di riferimento Anagni Paliano Serrone Sgurgola) tel.329</w:t>
      </w:r>
      <w:r w:rsidR="00996490">
        <w:t>4848944</w:t>
      </w:r>
      <w:r>
        <w:t xml:space="preserve">   </w:t>
      </w:r>
      <w:r w:rsidR="00D328F7">
        <w:t xml:space="preserve">        e</w:t>
      </w:r>
      <w:r>
        <w:t xml:space="preserve">-mail: </w:t>
      </w:r>
      <w:hyperlink r:id="rId12" w:history="1">
        <w:r w:rsidR="00996490" w:rsidRPr="004F3A7C">
          <w:rPr>
            <w:rStyle w:val="Collegamentoipertestuale"/>
          </w:rPr>
          <w:t>segretariato.polo3@gmail.com</w:t>
        </w:r>
      </w:hyperlink>
      <w:r>
        <w:t xml:space="preserve">; </w:t>
      </w:r>
    </w:p>
    <w:p w:rsidR="00A40C8A" w:rsidRDefault="00A40C8A" w:rsidP="00A40C8A">
      <w:pPr>
        <w:spacing w:after="34" w:line="240" w:lineRule="auto"/>
        <w:ind w:left="0" w:firstLine="0"/>
      </w:pPr>
    </w:p>
    <w:p w:rsidR="00A40C8A" w:rsidRDefault="000C29CE" w:rsidP="00A40C8A">
      <w:pPr>
        <w:spacing w:after="34" w:line="240" w:lineRule="auto"/>
        <w:ind w:left="0" w:firstLine="0"/>
      </w:pPr>
      <w:r w:rsidRPr="008739AE">
        <w:t>Tutti gli assistenti alla Persona che già svolgono attività lavorativa presso famiglie che a tal fine ricevono contributi economici da parte del Distretto Soci</w:t>
      </w:r>
      <w:r w:rsidR="00C30FB3" w:rsidRPr="008739AE">
        <w:t xml:space="preserve">o Assistenziale </w:t>
      </w:r>
      <w:r w:rsidRPr="008739AE">
        <w:t>“</w:t>
      </w:r>
      <w:r w:rsidR="00C30FB3" w:rsidRPr="008739AE">
        <w:t>A</w:t>
      </w:r>
      <w:r w:rsidRPr="008739AE">
        <w:t xml:space="preserve">” </w:t>
      </w:r>
      <w:r w:rsidR="00C30FB3" w:rsidRPr="008739AE">
        <w:t>Alatri,</w:t>
      </w:r>
      <w:r w:rsidRPr="008739AE">
        <w:t xml:space="preserve"> dovranno presentare </w:t>
      </w:r>
      <w:r w:rsidR="00C30FB3" w:rsidRPr="008739AE">
        <w:t xml:space="preserve">al </w:t>
      </w:r>
      <w:r w:rsidRPr="008739AE">
        <w:t xml:space="preserve">Comune di </w:t>
      </w:r>
      <w:r w:rsidR="00C30FB3" w:rsidRPr="008739AE">
        <w:t xml:space="preserve">Alatri </w:t>
      </w:r>
      <w:r w:rsidRPr="008739AE">
        <w:t>Capofila Distretto</w:t>
      </w:r>
      <w:r w:rsidR="00C30FB3" w:rsidRPr="008739AE">
        <w:t xml:space="preserve"> Socio Assistenziale A</w:t>
      </w:r>
      <w:r w:rsidRPr="008739AE">
        <w:t xml:space="preserve"> istanza di iscrizione al registro degli Assistenti alla Persona nelle rispettive sezioni di riferimento (A o B) entro un periodo massimo di sei mesi.</w:t>
      </w:r>
      <w:r>
        <w:t xml:space="preserve"> </w:t>
      </w:r>
    </w:p>
    <w:p w:rsidR="00A40C8A" w:rsidRDefault="00A40C8A" w:rsidP="00A40C8A">
      <w:pPr>
        <w:spacing w:after="34" w:line="240" w:lineRule="auto"/>
        <w:ind w:left="0" w:firstLine="0"/>
      </w:pPr>
    </w:p>
    <w:p w:rsidR="00A40C8A" w:rsidRDefault="000C29CE" w:rsidP="00A40C8A">
      <w:pPr>
        <w:spacing w:after="34" w:line="240" w:lineRule="auto"/>
        <w:ind w:left="0" w:firstLine="0"/>
      </w:pPr>
      <w:r w:rsidRPr="00A40C8A">
        <w:rPr>
          <w:b/>
        </w:rPr>
        <w:t xml:space="preserve">Art. </w:t>
      </w:r>
      <w:r w:rsidR="00C30FB3">
        <w:rPr>
          <w:b/>
        </w:rPr>
        <w:t>6</w:t>
      </w:r>
      <w:r w:rsidRPr="00A40C8A">
        <w:rPr>
          <w:b/>
        </w:rPr>
        <w:t xml:space="preserve"> - Istruttoria e ammissione</w:t>
      </w:r>
    </w:p>
    <w:p w:rsidR="00A40C8A" w:rsidRDefault="00A40C8A" w:rsidP="00A40C8A">
      <w:pPr>
        <w:spacing w:after="34" w:line="240" w:lineRule="auto"/>
        <w:ind w:left="0" w:firstLine="0"/>
      </w:pPr>
    </w:p>
    <w:p w:rsidR="00A40C8A" w:rsidRDefault="000C29CE" w:rsidP="00A40C8A">
      <w:pPr>
        <w:spacing w:after="34" w:line="240" w:lineRule="auto"/>
        <w:ind w:left="0" w:firstLine="0"/>
      </w:pPr>
      <w:r w:rsidRPr="00C30FB3">
        <w:t>Le domande verranno valutate secondo l’ordine cronologico di arrivo da</w:t>
      </w:r>
      <w:r w:rsidR="00C30FB3" w:rsidRPr="00C30FB3">
        <w:t xml:space="preserve"> </w:t>
      </w:r>
      <w:r w:rsidRPr="00C30FB3">
        <w:t>apposita Commissione. La</w:t>
      </w:r>
      <w:r>
        <w:t xml:space="preserve"> Commissione verificherà la regolarità delle domande e della relativa documentazione prodotta, rispetto alla quale potranno eventualmente essere richieste integrazioni. A seguito della valutazione circa la regolarità della domanda ed il possesso dei requisiti si provvederà ai nuovi inserimenti con cadenza </w:t>
      </w:r>
      <w:r w:rsidR="00C30FB3">
        <w:t>almeno semestrale.</w:t>
      </w:r>
      <w:r>
        <w:t xml:space="preserve"> </w:t>
      </w:r>
    </w:p>
    <w:p w:rsidR="00A40C8A" w:rsidRDefault="000C29CE" w:rsidP="00A40C8A">
      <w:pPr>
        <w:spacing w:after="34" w:line="240" w:lineRule="auto"/>
        <w:ind w:left="0" w:firstLine="0"/>
      </w:pPr>
      <w:r>
        <w:t xml:space="preserve">Non </w:t>
      </w:r>
      <w:r w:rsidR="00A40C8A">
        <w:t>verranno inserit</w:t>
      </w:r>
      <w:r w:rsidR="00C30FB3">
        <w:t>e</w:t>
      </w:r>
      <w:r w:rsidR="00A40C8A">
        <w:t xml:space="preserve"> nella procedura di iscrizione </w:t>
      </w:r>
      <w:r w:rsidR="00C30FB3">
        <w:t xml:space="preserve">le </w:t>
      </w:r>
      <w:r>
        <w:t xml:space="preserve">domande: </w:t>
      </w:r>
    </w:p>
    <w:p w:rsidR="00D328F7" w:rsidRDefault="00D328F7" w:rsidP="00A40C8A">
      <w:pPr>
        <w:spacing w:after="34" w:line="240" w:lineRule="auto"/>
        <w:ind w:left="0" w:firstLine="0"/>
      </w:pPr>
    </w:p>
    <w:p w:rsidR="00A40C8A" w:rsidRDefault="00C30FB3" w:rsidP="00C30FB3">
      <w:pPr>
        <w:pStyle w:val="Paragrafoelenco"/>
        <w:numPr>
          <w:ilvl w:val="0"/>
          <w:numId w:val="16"/>
        </w:numPr>
        <w:spacing w:after="34" w:line="240" w:lineRule="auto"/>
      </w:pPr>
      <w:r>
        <w:t>i</w:t>
      </w:r>
      <w:r w:rsidR="000C29CE">
        <w:t xml:space="preserve">ncomplete, non debitamente sottoscritte e/o mancanti delle informazioni e degli allegati richiesti; </w:t>
      </w:r>
    </w:p>
    <w:p w:rsidR="00A40C8A" w:rsidRDefault="00C30FB3" w:rsidP="00C30FB3">
      <w:pPr>
        <w:pStyle w:val="Paragrafoelenco"/>
        <w:numPr>
          <w:ilvl w:val="0"/>
          <w:numId w:val="16"/>
        </w:numPr>
        <w:spacing w:after="34" w:line="240" w:lineRule="auto"/>
      </w:pPr>
      <w:r>
        <w:t>c</w:t>
      </w:r>
      <w:r w:rsidR="000C29CE">
        <w:t xml:space="preserve">he non rispondono ai requisiti di ammissibilità </w:t>
      </w:r>
      <w:r w:rsidR="00A40C8A">
        <w:t>precedentemente descritti d</w:t>
      </w:r>
      <w:r w:rsidR="000C29CE">
        <w:t xml:space="preserve">al presente avviso pubblico; </w:t>
      </w:r>
    </w:p>
    <w:p w:rsidR="00A40C8A" w:rsidRDefault="00C30FB3" w:rsidP="00C30FB3">
      <w:pPr>
        <w:pStyle w:val="Paragrafoelenco"/>
        <w:numPr>
          <w:ilvl w:val="0"/>
          <w:numId w:val="16"/>
        </w:numPr>
        <w:spacing w:after="34" w:line="240" w:lineRule="auto"/>
      </w:pPr>
      <w:r>
        <w:t>r</w:t>
      </w:r>
      <w:r w:rsidR="000C29CE">
        <w:t xml:space="preserve">edatte con modalità diverse da quelle </w:t>
      </w:r>
      <w:r w:rsidR="00A40C8A">
        <w:t xml:space="preserve">sopra </w:t>
      </w:r>
      <w:r w:rsidR="000C29CE">
        <w:t xml:space="preserve">indicate. </w:t>
      </w:r>
    </w:p>
    <w:p w:rsidR="00A40C8A" w:rsidRDefault="00A40C8A" w:rsidP="009653D1">
      <w:pPr>
        <w:spacing w:after="34" w:line="240" w:lineRule="auto"/>
        <w:ind w:left="0" w:firstLine="0"/>
      </w:pPr>
    </w:p>
    <w:p w:rsidR="00A40C8A" w:rsidRDefault="000C29CE" w:rsidP="009653D1">
      <w:pPr>
        <w:spacing w:after="34" w:line="240" w:lineRule="auto"/>
        <w:ind w:left="0" w:firstLine="0"/>
      </w:pPr>
      <w:r>
        <w:t xml:space="preserve">L’interessato opportunamente informato della mancata iscrizione, e in possesso dei requisiti richiesti, potrà presentare una nuova domanda corredata della necessaria documentazione. </w:t>
      </w:r>
    </w:p>
    <w:p w:rsidR="00D94635" w:rsidRDefault="000C29CE" w:rsidP="009653D1">
      <w:pPr>
        <w:spacing w:after="34" w:line="240" w:lineRule="auto"/>
        <w:ind w:left="0" w:firstLine="0"/>
      </w:pPr>
      <w:r>
        <w:t xml:space="preserve">Ai fini del mantenimento dell’iscrizione il soggetto iscritto nel registro, si impegna a fornire tempestiva comunicazione di ogni variazione intervenuta rispetto alle informazioni precedentemente acquisite dall’Amministrazione. L’iscrizione al registro comporta l’obbligo formativo da parte dei soggetti iscritti che dovranno rendersi disponibili e frequentare eventuali corsi di formazione allo scopo organizzati. L’Amministrazione si riserva la facoltà di effettuare verifiche e controlli circa il permanere dei requisiti richiesti, nonché circa l’osservanza delle disposizioni relative alla corretta erogazione dei servizi. </w:t>
      </w:r>
    </w:p>
    <w:p w:rsidR="00D94635" w:rsidRDefault="000C29CE" w:rsidP="009653D1">
      <w:pPr>
        <w:spacing w:after="34" w:line="240" w:lineRule="auto"/>
        <w:ind w:left="0" w:firstLine="0"/>
      </w:pPr>
      <w:r>
        <w:t xml:space="preserve">L’iscrizione al registro non costituisce titolo per la costituzione di un rapporto di lavoro, che si instaurerà esclusivamente con il privato a seguito della scelta dallo stesso effettuata nell’ambito del Registro. L’iscrizione non comporta, pertanto, alcun obbligo </w:t>
      </w:r>
      <w:r w:rsidR="00D94635">
        <w:t>a carico del Comune di Alatri</w:t>
      </w:r>
      <w:r>
        <w:t xml:space="preserve"> o degli altri Comuni nei confronti dell’operatore iscritto o del privato che abbia instaurato il rapporto di lavoro con l’assistente familiare. </w:t>
      </w:r>
    </w:p>
    <w:p w:rsidR="00D94635" w:rsidRDefault="000C29CE" w:rsidP="009653D1">
      <w:pPr>
        <w:spacing w:after="34" w:line="240" w:lineRule="auto"/>
        <w:ind w:left="0" w:firstLine="0"/>
      </w:pPr>
      <w:r>
        <w:t xml:space="preserve">Inoltre l’Amministrazione si riserva di modificare e/o integrare quanto definito con il presente Avviso Pubblico in modo particolare i requisiti, gli obblighi e le modalità per l’iscrizione nel Registro. I soggetti già iscritti potranno essere chiamati ad integrare nei termini che saranno indicati la documentazione richiesta pena la cancellazione dal Registro medesimo. Il venir meno dei requisiti di accesso e gravi inadempienze o violazioni </w:t>
      </w:r>
      <w:r>
        <w:lastRenderedPageBreak/>
        <w:t xml:space="preserve">potranno comportare la cancellazione dal Registro a seguito di idonea procedura di contestazione. La cancellazione può inoltre essere disposta su richiesta del soggetto interessato. </w:t>
      </w:r>
    </w:p>
    <w:p w:rsidR="00D94635" w:rsidRDefault="00D94635" w:rsidP="009653D1">
      <w:pPr>
        <w:spacing w:after="34" w:line="240" w:lineRule="auto"/>
        <w:ind w:left="0" w:firstLine="0"/>
      </w:pPr>
    </w:p>
    <w:p w:rsidR="00D94635" w:rsidRDefault="000C29CE" w:rsidP="009653D1">
      <w:pPr>
        <w:spacing w:after="34" w:line="240" w:lineRule="auto"/>
        <w:ind w:left="0" w:firstLine="0"/>
      </w:pPr>
      <w:r w:rsidRPr="00C30FB3">
        <w:t xml:space="preserve">Il registro sarà pubblicato sul sito del Comune di </w:t>
      </w:r>
      <w:r w:rsidR="00C30FB3" w:rsidRPr="00C30FB3">
        <w:t>Alatri</w:t>
      </w:r>
      <w:r w:rsidRPr="00C30FB3">
        <w:t xml:space="preserve"> e sul sito del Distretto So</w:t>
      </w:r>
      <w:r w:rsidR="00C30FB3" w:rsidRPr="00C30FB3">
        <w:t xml:space="preserve">ci Assistenziale A </w:t>
      </w:r>
      <w:r w:rsidRPr="00C30FB3">
        <w:t xml:space="preserve">di </w:t>
      </w:r>
      <w:r w:rsidR="00C30FB3" w:rsidRPr="00C30FB3">
        <w:t>Alatri</w:t>
      </w:r>
      <w:r w:rsidRPr="00C30FB3">
        <w:t xml:space="preserve">. </w:t>
      </w:r>
    </w:p>
    <w:p w:rsidR="00C30FB3" w:rsidRDefault="00C30FB3" w:rsidP="009653D1">
      <w:pPr>
        <w:spacing w:after="34" w:line="240" w:lineRule="auto"/>
        <w:ind w:left="0" w:firstLine="0"/>
        <w:rPr>
          <w:b/>
        </w:rPr>
      </w:pPr>
    </w:p>
    <w:p w:rsidR="00D94635" w:rsidRDefault="000C29CE" w:rsidP="009653D1">
      <w:pPr>
        <w:spacing w:after="34" w:line="240" w:lineRule="auto"/>
        <w:ind w:left="0" w:firstLine="0"/>
      </w:pPr>
      <w:r w:rsidRPr="00D94635">
        <w:rPr>
          <w:b/>
        </w:rPr>
        <w:t xml:space="preserve">Art. </w:t>
      </w:r>
      <w:r w:rsidR="00C30FB3">
        <w:rPr>
          <w:b/>
        </w:rPr>
        <w:t>7</w:t>
      </w:r>
      <w:r w:rsidRPr="00D94635">
        <w:rPr>
          <w:b/>
        </w:rPr>
        <w:t xml:space="preserve"> - Validità</w:t>
      </w:r>
      <w:r>
        <w:t xml:space="preserve"> </w:t>
      </w:r>
    </w:p>
    <w:p w:rsidR="00D94635" w:rsidRDefault="000C29CE" w:rsidP="009653D1">
      <w:pPr>
        <w:spacing w:after="34" w:line="240" w:lineRule="auto"/>
        <w:ind w:left="0" w:firstLine="0"/>
      </w:pPr>
      <w:r>
        <w:t xml:space="preserve">L’iscrizione nel </w:t>
      </w:r>
      <w:r w:rsidRPr="00C30FB3">
        <w:t>registro ha validità un anno a decorrere</w:t>
      </w:r>
      <w:r>
        <w:t xml:space="preserve"> dalla data di registrazione. Le assistenti alla persona ai fini della validità dell’iscrizione dovranno confermare ed eventualmente aggiornare ogni anno la propria iscrizione nel registro, presentando al Comune di</w:t>
      </w:r>
      <w:r w:rsidR="00D94635">
        <w:t xml:space="preserve"> Alatri</w:t>
      </w:r>
      <w:r>
        <w:t xml:space="preserve"> Capofila del Distretto </w:t>
      </w:r>
      <w:r w:rsidR="00D94635">
        <w:t xml:space="preserve">Socio Assistenziale FR-A </w:t>
      </w:r>
      <w:r>
        <w:t xml:space="preserve">idonea dichiarazione attestante la permanenza dei requisiti. </w:t>
      </w:r>
    </w:p>
    <w:p w:rsidR="00D94635" w:rsidRDefault="000C29CE" w:rsidP="009653D1">
      <w:pPr>
        <w:spacing w:after="34" w:line="240" w:lineRule="auto"/>
        <w:ind w:left="0" w:firstLine="0"/>
      </w:pPr>
      <w:r>
        <w:t>La mancata richiesta di conferma e/o aggiornamento annuale comporterà la cancellazione dal registro.</w:t>
      </w:r>
    </w:p>
    <w:p w:rsidR="00D94635" w:rsidRDefault="00D94635" w:rsidP="009653D1">
      <w:pPr>
        <w:spacing w:after="34" w:line="240" w:lineRule="auto"/>
        <w:ind w:left="0" w:firstLine="0"/>
      </w:pPr>
    </w:p>
    <w:p w:rsidR="00D94635" w:rsidRDefault="000C29CE" w:rsidP="009653D1">
      <w:pPr>
        <w:spacing w:after="34" w:line="240" w:lineRule="auto"/>
        <w:ind w:left="0" w:firstLine="0"/>
      </w:pPr>
      <w:r w:rsidRPr="00D94635">
        <w:rPr>
          <w:b/>
        </w:rPr>
        <w:t xml:space="preserve">Art. </w:t>
      </w:r>
      <w:r w:rsidR="00C30FB3">
        <w:rPr>
          <w:b/>
        </w:rPr>
        <w:t>8</w:t>
      </w:r>
      <w:r w:rsidRPr="00D94635">
        <w:rPr>
          <w:b/>
        </w:rPr>
        <w:t xml:space="preserve"> - Rinvio</w:t>
      </w:r>
      <w:r>
        <w:t xml:space="preserve"> </w:t>
      </w:r>
    </w:p>
    <w:p w:rsidR="00D94635" w:rsidRDefault="000C29CE" w:rsidP="009653D1">
      <w:pPr>
        <w:spacing w:after="34" w:line="240" w:lineRule="auto"/>
        <w:ind w:left="0" w:firstLine="0"/>
      </w:pPr>
      <w:r>
        <w:t xml:space="preserve">Per quanto non espressamente previsto nel presente avviso trovano applicazione le disposizioni di cui alla DGR 88/2017, alla L.R. n. 11/2016 e alle leggi e regolamenti vigenti in materia. </w:t>
      </w:r>
    </w:p>
    <w:p w:rsidR="00D94635" w:rsidRDefault="00D94635" w:rsidP="009653D1">
      <w:pPr>
        <w:spacing w:after="34" w:line="240" w:lineRule="auto"/>
        <w:ind w:left="0" w:firstLine="0"/>
      </w:pPr>
    </w:p>
    <w:p w:rsidR="00D94635" w:rsidRDefault="00D94635" w:rsidP="009653D1">
      <w:pPr>
        <w:spacing w:after="34" w:line="240" w:lineRule="auto"/>
        <w:ind w:left="0" w:firstLine="0"/>
      </w:pPr>
    </w:p>
    <w:p w:rsidR="00B82037" w:rsidRDefault="00BD0333" w:rsidP="00E64F25">
      <w:pPr>
        <w:spacing w:after="0"/>
        <w:ind w:left="6383"/>
      </w:pPr>
      <w:r>
        <w:t xml:space="preserve">Il Responsabile del Settore Sociale </w:t>
      </w:r>
    </w:p>
    <w:p w:rsidR="00B82037" w:rsidRPr="00E64F25" w:rsidRDefault="00E64F25" w:rsidP="00E64F25">
      <w:pPr>
        <w:spacing w:after="0"/>
        <w:ind w:left="6383"/>
        <w:rPr>
          <w:b/>
        </w:rPr>
      </w:pPr>
      <w:r>
        <w:t xml:space="preserve">       </w:t>
      </w:r>
      <w:r w:rsidR="00BD0333" w:rsidRPr="00E64F25">
        <w:rPr>
          <w:b/>
        </w:rPr>
        <w:t xml:space="preserve">Dott.ssa Daniela Faraone </w:t>
      </w:r>
    </w:p>
    <w:p w:rsidR="00B82037" w:rsidRDefault="00BD0333" w:rsidP="00E64F25">
      <w:pPr>
        <w:spacing w:after="0" w:line="345" w:lineRule="auto"/>
        <w:ind w:left="6373" w:right="3213" w:firstLine="0"/>
        <w:jc w:val="center"/>
      </w:pPr>
      <w:r>
        <w:t xml:space="preserve">  </w:t>
      </w:r>
    </w:p>
    <w:sectPr w:rsidR="00B82037" w:rsidSect="00EE3094">
      <w:pgSz w:w="11904" w:h="16840"/>
      <w:pgMar w:top="1458" w:right="1131" w:bottom="113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0CC"/>
    <w:multiLevelType w:val="hybridMultilevel"/>
    <w:tmpl w:val="B3B6E6CA"/>
    <w:lvl w:ilvl="0" w:tplc="81BCAD6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97B6F4B"/>
    <w:multiLevelType w:val="hybridMultilevel"/>
    <w:tmpl w:val="E0941752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3013"/>
    <w:multiLevelType w:val="hybridMultilevel"/>
    <w:tmpl w:val="3F5298A4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0BEE58F6"/>
    <w:multiLevelType w:val="hybridMultilevel"/>
    <w:tmpl w:val="2A1AAA94"/>
    <w:lvl w:ilvl="0" w:tplc="617686B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7173"/>
    <w:multiLevelType w:val="hybridMultilevel"/>
    <w:tmpl w:val="0E6C87CE"/>
    <w:lvl w:ilvl="0" w:tplc="8ABE45D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C97A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C13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37F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CD3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89B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E6D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C62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433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66F75"/>
    <w:multiLevelType w:val="hybridMultilevel"/>
    <w:tmpl w:val="4000BC2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4867D7"/>
    <w:multiLevelType w:val="hybridMultilevel"/>
    <w:tmpl w:val="DCB6DD18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3FF3"/>
    <w:multiLevelType w:val="hybridMultilevel"/>
    <w:tmpl w:val="40205F90"/>
    <w:lvl w:ilvl="0" w:tplc="5106CE60">
      <w:start w:val="4"/>
      <w:numFmt w:val="bullet"/>
      <w:lvlText w:val="-"/>
      <w:lvlJc w:val="left"/>
      <w:pPr>
        <w:ind w:left="70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1F275EE9"/>
    <w:multiLevelType w:val="hybridMultilevel"/>
    <w:tmpl w:val="C59EE2F6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>
    <w:nsid w:val="22542D82"/>
    <w:multiLevelType w:val="hybridMultilevel"/>
    <w:tmpl w:val="1BA4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1082A"/>
    <w:multiLevelType w:val="hybridMultilevel"/>
    <w:tmpl w:val="A44EB080"/>
    <w:lvl w:ilvl="0" w:tplc="C8FE4C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03CC">
      <w:start w:val="1"/>
      <w:numFmt w:val="lowerLetter"/>
      <w:lvlText w:val="%2)"/>
      <w:lvlJc w:val="left"/>
      <w:pPr>
        <w:ind w:left="10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A8FDE">
      <w:start w:val="1"/>
      <w:numFmt w:val="lowerRoman"/>
      <w:lvlText w:val="%3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CFD70">
      <w:start w:val="1"/>
      <w:numFmt w:val="decimal"/>
      <w:lvlText w:val="%4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45A6E">
      <w:start w:val="1"/>
      <w:numFmt w:val="lowerLetter"/>
      <w:lvlText w:val="%5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98FA">
      <w:start w:val="1"/>
      <w:numFmt w:val="lowerRoman"/>
      <w:lvlText w:val="%6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02028">
      <w:start w:val="1"/>
      <w:numFmt w:val="decimal"/>
      <w:lvlText w:val="%7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004E8">
      <w:start w:val="1"/>
      <w:numFmt w:val="lowerLetter"/>
      <w:lvlText w:val="%8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6723A">
      <w:start w:val="1"/>
      <w:numFmt w:val="lowerRoman"/>
      <w:lvlText w:val="%9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1D002A"/>
    <w:multiLevelType w:val="hybridMultilevel"/>
    <w:tmpl w:val="E99EEFFA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3D6D41C6"/>
    <w:multiLevelType w:val="hybridMultilevel"/>
    <w:tmpl w:val="A406007E"/>
    <w:lvl w:ilvl="0" w:tplc="07F6A41E">
      <w:start w:val="6"/>
      <w:numFmt w:val="bullet"/>
      <w:lvlText w:val=""/>
      <w:lvlJc w:val="left"/>
      <w:pPr>
        <w:ind w:left="346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3">
    <w:nsid w:val="3E0C0916"/>
    <w:multiLevelType w:val="hybridMultilevel"/>
    <w:tmpl w:val="723498E6"/>
    <w:lvl w:ilvl="0" w:tplc="5106CE60">
      <w:start w:val="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D14"/>
    <w:multiLevelType w:val="hybridMultilevel"/>
    <w:tmpl w:val="70EA551E"/>
    <w:lvl w:ilvl="0" w:tplc="F8AED3B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EE8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268F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2DA7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C88E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603A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41C9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EECA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6004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3B0D30"/>
    <w:multiLevelType w:val="hybridMultilevel"/>
    <w:tmpl w:val="2D6CE7C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6C6647"/>
    <w:multiLevelType w:val="hybridMultilevel"/>
    <w:tmpl w:val="1748978E"/>
    <w:lvl w:ilvl="0" w:tplc="5106CE60">
      <w:start w:val="4"/>
      <w:numFmt w:val="bullet"/>
      <w:lvlText w:val="-"/>
      <w:lvlJc w:val="left"/>
      <w:pPr>
        <w:ind w:left="7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46672B"/>
    <w:multiLevelType w:val="hybridMultilevel"/>
    <w:tmpl w:val="3EAC9A9A"/>
    <w:lvl w:ilvl="0" w:tplc="843EC392">
      <w:start w:val="5"/>
      <w:numFmt w:val="decimal"/>
      <w:lvlText w:val="%1."/>
      <w:lvlJc w:val="left"/>
      <w:pPr>
        <w:ind w:left="21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8D8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883A6">
      <w:start w:val="1"/>
      <w:numFmt w:val="bullet"/>
      <w:lvlText w:val="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8D702">
      <w:start w:val="1"/>
      <w:numFmt w:val="bullet"/>
      <w:lvlText w:val="•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8BD74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4A3AC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8AD10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0E294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0598A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9F2E62"/>
    <w:multiLevelType w:val="hybridMultilevel"/>
    <w:tmpl w:val="F35EFF52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87A50A6">
      <w:start w:val="6"/>
      <w:numFmt w:val="bullet"/>
      <w:lvlText w:val=""/>
      <w:lvlJc w:val="left"/>
      <w:pPr>
        <w:ind w:left="1440" w:hanging="360"/>
      </w:pPr>
      <w:rPr>
        <w:rFonts w:ascii="Symbol" w:eastAsia="Garamond" w:hAnsi="Symbol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D3D95"/>
    <w:multiLevelType w:val="hybridMultilevel"/>
    <w:tmpl w:val="077A584C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BE72CAEE">
      <w:start w:val="6"/>
      <w:numFmt w:val="bullet"/>
      <w:lvlText w:val=""/>
      <w:lvlJc w:val="left"/>
      <w:pPr>
        <w:ind w:left="1426" w:hanging="360"/>
      </w:pPr>
      <w:rPr>
        <w:rFonts w:ascii="Symbol" w:eastAsia="Garamond" w:hAnsi="Symbol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0">
    <w:nsid w:val="5AAF3776"/>
    <w:multiLevelType w:val="hybridMultilevel"/>
    <w:tmpl w:val="C232940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D89257C"/>
    <w:multiLevelType w:val="hybridMultilevel"/>
    <w:tmpl w:val="5EECDC42"/>
    <w:lvl w:ilvl="0" w:tplc="5106CE60">
      <w:start w:val="4"/>
      <w:numFmt w:val="bullet"/>
      <w:lvlText w:val="-"/>
      <w:lvlJc w:val="left"/>
      <w:pPr>
        <w:ind w:left="7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FB1415A"/>
    <w:multiLevelType w:val="hybridMultilevel"/>
    <w:tmpl w:val="9762EE88"/>
    <w:lvl w:ilvl="0" w:tplc="7D8A9296">
      <w:start w:val="1"/>
      <w:numFmt w:val="bullet"/>
      <w:lvlText w:val="-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A0F0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8A8F8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EA3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E6946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2E6E0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6783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0F054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4D5BC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6A4E90"/>
    <w:multiLevelType w:val="hybridMultilevel"/>
    <w:tmpl w:val="4E1293A0"/>
    <w:lvl w:ilvl="0" w:tplc="5106CE60">
      <w:start w:val="4"/>
      <w:numFmt w:val="bullet"/>
      <w:lvlText w:val="-"/>
      <w:lvlJc w:val="left"/>
      <w:pPr>
        <w:ind w:left="706" w:hanging="360"/>
      </w:pPr>
      <w:rPr>
        <w:rFonts w:ascii="Garamond" w:eastAsia="Garamond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4">
    <w:nsid w:val="65A005D5"/>
    <w:multiLevelType w:val="hybridMultilevel"/>
    <w:tmpl w:val="D4D0B750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83E14"/>
    <w:multiLevelType w:val="hybridMultilevel"/>
    <w:tmpl w:val="A2C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4037"/>
    <w:multiLevelType w:val="hybridMultilevel"/>
    <w:tmpl w:val="63EA7256"/>
    <w:lvl w:ilvl="0" w:tplc="7F6A74A4">
      <w:numFmt w:val="bullet"/>
      <w:lvlText w:val="□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D732F1"/>
    <w:multiLevelType w:val="hybridMultilevel"/>
    <w:tmpl w:val="15A813AC"/>
    <w:lvl w:ilvl="0" w:tplc="2D80E95A">
      <w:start w:val="1"/>
      <w:numFmt w:val="lowerLetter"/>
      <w:lvlText w:val="%1)"/>
      <w:lvlJc w:val="left"/>
      <w:pPr>
        <w:ind w:left="2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A6B6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07A8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0001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CB75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494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AFB0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A7F6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B13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CB4C53"/>
    <w:multiLevelType w:val="hybridMultilevel"/>
    <w:tmpl w:val="AD728E60"/>
    <w:lvl w:ilvl="0" w:tplc="5106CE60">
      <w:start w:val="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3236C"/>
    <w:multiLevelType w:val="hybridMultilevel"/>
    <w:tmpl w:val="37B47C50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>
    <w:nsid w:val="786F7FE1"/>
    <w:multiLevelType w:val="hybridMultilevel"/>
    <w:tmpl w:val="723A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00372"/>
    <w:multiLevelType w:val="hybridMultilevel"/>
    <w:tmpl w:val="99CCD630"/>
    <w:lvl w:ilvl="0" w:tplc="5106CE60">
      <w:start w:val="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4"/>
  </w:num>
  <w:num w:numId="5">
    <w:abstractNumId w:val="27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30"/>
  </w:num>
  <w:num w:numId="11">
    <w:abstractNumId w:val="20"/>
  </w:num>
  <w:num w:numId="12">
    <w:abstractNumId w:val="9"/>
  </w:num>
  <w:num w:numId="13">
    <w:abstractNumId w:val="28"/>
  </w:num>
  <w:num w:numId="14">
    <w:abstractNumId w:val="16"/>
  </w:num>
  <w:num w:numId="15">
    <w:abstractNumId w:val="21"/>
  </w:num>
  <w:num w:numId="16">
    <w:abstractNumId w:val="13"/>
  </w:num>
  <w:num w:numId="17">
    <w:abstractNumId w:val="31"/>
  </w:num>
  <w:num w:numId="18">
    <w:abstractNumId w:val="6"/>
  </w:num>
  <w:num w:numId="19">
    <w:abstractNumId w:val="18"/>
  </w:num>
  <w:num w:numId="20">
    <w:abstractNumId w:val="24"/>
  </w:num>
  <w:num w:numId="21">
    <w:abstractNumId w:val="29"/>
  </w:num>
  <w:num w:numId="22">
    <w:abstractNumId w:val="12"/>
  </w:num>
  <w:num w:numId="23">
    <w:abstractNumId w:val="3"/>
  </w:num>
  <w:num w:numId="24">
    <w:abstractNumId w:val="19"/>
  </w:num>
  <w:num w:numId="25">
    <w:abstractNumId w:val="1"/>
  </w:num>
  <w:num w:numId="26">
    <w:abstractNumId w:val="8"/>
  </w:num>
  <w:num w:numId="27">
    <w:abstractNumId w:val="2"/>
  </w:num>
  <w:num w:numId="28">
    <w:abstractNumId w:val="25"/>
  </w:num>
  <w:num w:numId="29">
    <w:abstractNumId w:val="26"/>
  </w:num>
  <w:num w:numId="30">
    <w:abstractNumId w:val="11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82037"/>
    <w:rsid w:val="0000056C"/>
    <w:rsid w:val="000830C3"/>
    <w:rsid w:val="000C29CE"/>
    <w:rsid w:val="001A64A6"/>
    <w:rsid w:val="004247D5"/>
    <w:rsid w:val="00454313"/>
    <w:rsid w:val="00475F9C"/>
    <w:rsid w:val="004A7313"/>
    <w:rsid w:val="00544B70"/>
    <w:rsid w:val="00563FB1"/>
    <w:rsid w:val="007423F6"/>
    <w:rsid w:val="0080474B"/>
    <w:rsid w:val="008739AE"/>
    <w:rsid w:val="008761AB"/>
    <w:rsid w:val="00881C20"/>
    <w:rsid w:val="008A7969"/>
    <w:rsid w:val="0092095F"/>
    <w:rsid w:val="009653D1"/>
    <w:rsid w:val="00996490"/>
    <w:rsid w:val="00A40C8A"/>
    <w:rsid w:val="00AB2FE8"/>
    <w:rsid w:val="00B20FE1"/>
    <w:rsid w:val="00B6583F"/>
    <w:rsid w:val="00B82037"/>
    <w:rsid w:val="00BD0333"/>
    <w:rsid w:val="00BF4F9C"/>
    <w:rsid w:val="00C30FB3"/>
    <w:rsid w:val="00D328F7"/>
    <w:rsid w:val="00D94635"/>
    <w:rsid w:val="00D961BD"/>
    <w:rsid w:val="00E14B75"/>
    <w:rsid w:val="00E1512A"/>
    <w:rsid w:val="00E621E9"/>
    <w:rsid w:val="00E64F25"/>
    <w:rsid w:val="00EB3706"/>
    <w:rsid w:val="00EC1320"/>
    <w:rsid w:val="00EC4FCF"/>
    <w:rsid w:val="00EE1D13"/>
    <w:rsid w:val="00EE3094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094"/>
    <w:pPr>
      <w:spacing w:after="42" w:line="235" w:lineRule="auto"/>
      <w:ind w:left="-4" w:hanging="10"/>
      <w:jc w:val="both"/>
    </w:pPr>
    <w:rPr>
      <w:rFonts w:ascii="Garamond" w:eastAsia="Garamond" w:hAnsi="Garamond" w:cs="Garamond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4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132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25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alatri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alatri@pec.it" TargetMode="External"/><Relationship Id="rId12" Type="http://schemas.openxmlformats.org/officeDocument/2006/relationships/hyperlink" Target="mailto:segretariato.polo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trettosocioassistenziale.org" TargetMode="External"/><Relationship Id="rId11" Type="http://schemas.openxmlformats.org/officeDocument/2006/relationships/hyperlink" Target="mailto:segretariato.polo2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ariato.polo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strettosocioassistenzia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Sugamele</dc:creator>
  <cp:keywords/>
  <cp:lastModifiedBy>daniela.faraone</cp:lastModifiedBy>
  <cp:revision>14</cp:revision>
  <dcterms:created xsi:type="dcterms:W3CDTF">2021-07-12T08:53:00Z</dcterms:created>
  <dcterms:modified xsi:type="dcterms:W3CDTF">2021-07-20T07:45:00Z</dcterms:modified>
</cp:coreProperties>
</file>